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C7A7C" w14:textId="77777777" w:rsidR="001E732A" w:rsidRPr="001E732A" w:rsidRDefault="001E732A" w:rsidP="001E732A">
      <w:pPr>
        <w:spacing w:line="276" w:lineRule="auto"/>
        <w:rPr>
          <w:b/>
          <w:bCs/>
          <w:color w:val="3B3838" w:themeColor="background2" w:themeShade="40"/>
          <w:sz w:val="32"/>
          <w:szCs w:val="32"/>
        </w:rPr>
      </w:pPr>
      <w:r w:rsidRPr="001E732A">
        <w:rPr>
          <w:b/>
          <w:bCs/>
          <w:color w:val="3B3838" w:themeColor="background2" w:themeShade="40"/>
          <w:sz w:val="32"/>
          <w:szCs w:val="32"/>
        </w:rPr>
        <w:t>THE RENTAL CONDITIONS OF CASA MUY BIEN</w:t>
      </w:r>
    </w:p>
    <w:p w14:paraId="3AE3EA3F" w14:textId="77777777" w:rsidR="001E732A" w:rsidRPr="001E732A" w:rsidRDefault="001E732A" w:rsidP="001E732A">
      <w:pPr>
        <w:spacing w:line="276" w:lineRule="auto"/>
        <w:rPr>
          <w:b/>
          <w:bCs/>
          <w:color w:val="3B3838" w:themeColor="background2" w:themeShade="40"/>
        </w:rPr>
      </w:pPr>
    </w:p>
    <w:p w14:paraId="549E4ED3" w14:textId="77777777" w:rsidR="001E732A" w:rsidRPr="001E732A" w:rsidRDefault="001E732A" w:rsidP="001E732A">
      <w:pPr>
        <w:spacing w:line="276" w:lineRule="auto"/>
        <w:rPr>
          <w:b/>
          <w:bCs/>
          <w:color w:val="3B3838" w:themeColor="background2" w:themeShade="40"/>
        </w:rPr>
      </w:pPr>
      <w:r w:rsidRPr="001E732A">
        <w:rPr>
          <w:b/>
          <w:bCs/>
          <w:color w:val="3B3838" w:themeColor="background2" w:themeShade="40"/>
        </w:rPr>
        <w:t>1. LIABILITY</w:t>
      </w:r>
    </w:p>
    <w:p w14:paraId="5842C99F" w14:textId="55A411F1" w:rsidR="001E732A" w:rsidRDefault="001E732A" w:rsidP="001E732A">
      <w:pPr>
        <w:spacing w:line="276" w:lineRule="auto"/>
        <w:rPr>
          <w:bCs/>
          <w:color w:val="3B3838" w:themeColor="background2" w:themeShade="40"/>
        </w:rPr>
      </w:pPr>
      <w:r w:rsidRPr="001E732A">
        <w:rPr>
          <w:bCs/>
          <w:color w:val="3B3838" w:themeColor="background2" w:themeShade="40"/>
        </w:rPr>
        <w:t xml:space="preserve">Under no </w:t>
      </w:r>
      <w:proofErr w:type="spellStart"/>
      <w:r w:rsidRPr="001E732A">
        <w:rPr>
          <w:bCs/>
          <w:color w:val="3B3838" w:themeColor="background2" w:themeShade="40"/>
        </w:rPr>
        <w:t>circumstances</w:t>
      </w:r>
      <w:proofErr w:type="spellEnd"/>
      <w:r w:rsidRPr="001E732A">
        <w:rPr>
          <w:bCs/>
          <w:color w:val="3B3838" w:themeColor="background2" w:themeShade="40"/>
        </w:rPr>
        <w:t xml:space="preserve"> is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owner</w:t>
      </w:r>
      <w:proofErr w:type="spellEnd"/>
      <w:r w:rsidRPr="001E732A">
        <w:rPr>
          <w:bCs/>
          <w:color w:val="3B3838" w:themeColor="background2" w:themeShade="40"/>
        </w:rPr>
        <w:t xml:space="preserve"> of </w:t>
      </w:r>
      <w:proofErr w:type="spellStart"/>
      <w:r w:rsidRPr="001E732A">
        <w:rPr>
          <w:bCs/>
          <w:color w:val="3B3838" w:themeColor="background2" w:themeShade="40"/>
        </w:rPr>
        <w:t>Casa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Muy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Bien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liable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for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damage</w:t>
      </w:r>
      <w:r w:rsidR="003176F5">
        <w:rPr>
          <w:bCs/>
          <w:color w:val="3B3838" w:themeColor="background2" w:themeShade="40"/>
        </w:rPr>
        <w:t>s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caused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by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tenant, of </w:t>
      </w:r>
      <w:proofErr w:type="spellStart"/>
      <w:r w:rsidRPr="001E732A">
        <w:rPr>
          <w:bCs/>
          <w:color w:val="3B3838" w:themeColor="background2" w:themeShade="40"/>
        </w:rPr>
        <w:t>whatever</w:t>
      </w:r>
      <w:proofErr w:type="spellEnd"/>
      <w:r w:rsidRPr="001E732A">
        <w:rPr>
          <w:bCs/>
          <w:color w:val="3B3838" w:themeColor="background2" w:themeShade="40"/>
        </w:rPr>
        <w:t xml:space="preserve"> nature. </w:t>
      </w:r>
      <w:proofErr w:type="spellStart"/>
      <w:r w:rsidRPr="001E732A">
        <w:rPr>
          <w:bCs/>
          <w:color w:val="3B3838" w:themeColor="background2" w:themeShade="40"/>
        </w:rPr>
        <w:t>This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includes</w:t>
      </w:r>
      <w:proofErr w:type="spellEnd"/>
      <w:r w:rsidRPr="001E732A">
        <w:rPr>
          <w:bCs/>
          <w:color w:val="3B3838" w:themeColor="background2" w:themeShade="40"/>
        </w:rPr>
        <w:t xml:space="preserve"> personal </w:t>
      </w:r>
      <w:proofErr w:type="spellStart"/>
      <w:r w:rsidRPr="001E732A">
        <w:rPr>
          <w:bCs/>
          <w:color w:val="3B3838" w:themeColor="background2" w:themeShade="40"/>
        </w:rPr>
        <w:t>injury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to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tenant </w:t>
      </w:r>
      <w:proofErr w:type="spellStart"/>
      <w:r w:rsidRPr="001E732A">
        <w:rPr>
          <w:bCs/>
          <w:color w:val="3B3838" w:themeColor="background2" w:themeShade="40"/>
        </w:rPr>
        <w:t>and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damage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to</w:t>
      </w:r>
      <w:proofErr w:type="spellEnd"/>
      <w:r w:rsidRPr="001E732A">
        <w:rPr>
          <w:bCs/>
          <w:color w:val="3B3838" w:themeColor="background2" w:themeShade="40"/>
        </w:rPr>
        <w:t xml:space="preserve"> or </w:t>
      </w:r>
      <w:proofErr w:type="spellStart"/>
      <w:r w:rsidRPr="001E732A">
        <w:rPr>
          <w:bCs/>
          <w:color w:val="3B3838" w:themeColor="background2" w:themeShade="40"/>
        </w:rPr>
        <w:t>loss</w:t>
      </w:r>
      <w:proofErr w:type="spellEnd"/>
      <w:r w:rsidRPr="001E732A">
        <w:rPr>
          <w:bCs/>
          <w:color w:val="3B3838" w:themeColor="background2" w:themeShade="40"/>
        </w:rPr>
        <w:t xml:space="preserve"> or </w:t>
      </w:r>
      <w:proofErr w:type="spellStart"/>
      <w:r w:rsidRPr="001E732A">
        <w:rPr>
          <w:bCs/>
          <w:color w:val="3B3838" w:themeColor="background2" w:themeShade="40"/>
        </w:rPr>
        <w:t>theft</w:t>
      </w:r>
      <w:proofErr w:type="spellEnd"/>
      <w:r w:rsidRPr="001E732A">
        <w:rPr>
          <w:bCs/>
          <w:color w:val="3B3838" w:themeColor="background2" w:themeShade="40"/>
        </w:rPr>
        <w:t xml:space="preserve"> of his property.</w:t>
      </w:r>
    </w:p>
    <w:p w14:paraId="153DB1DB" w14:textId="77777777" w:rsidR="00122B79" w:rsidRPr="001E732A" w:rsidRDefault="00122B79" w:rsidP="001E732A">
      <w:pPr>
        <w:spacing w:line="276" w:lineRule="auto"/>
        <w:rPr>
          <w:b/>
          <w:bCs/>
          <w:color w:val="3B3838" w:themeColor="background2" w:themeShade="40"/>
        </w:rPr>
      </w:pPr>
    </w:p>
    <w:p w14:paraId="7ADCD0E8" w14:textId="77777777" w:rsidR="001E732A" w:rsidRPr="001E732A" w:rsidRDefault="001E732A" w:rsidP="001E732A">
      <w:pPr>
        <w:spacing w:line="276" w:lineRule="auto"/>
        <w:rPr>
          <w:b/>
          <w:bCs/>
          <w:color w:val="3B3838" w:themeColor="background2" w:themeShade="40"/>
        </w:rPr>
      </w:pPr>
      <w:r w:rsidRPr="001E732A">
        <w:rPr>
          <w:b/>
          <w:bCs/>
          <w:color w:val="3B3838" w:themeColor="background2" w:themeShade="40"/>
        </w:rPr>
        <w:t>2. CANCELLATION INSURANCE</w:t>
      </w:r>
    </w:p>
    <w:p w14:paraId="044756E3" w14:textId="77777777" w:rsidR="001E732A" w:rsidRPr="001E732A" w:rsidRDefault="001E732A" w:rsidP="001E732A">
      <w:pPr>
        <w:spacing w:line="276" w:lineRule="auto"/>
        <w:rPr>
          <w:bCs/>
          <w:color w:val="3B3838" w:themeColor="background2" w:themeShade="40"/>
        </w:rPr>
      </w:pPr>
      <w:r w:rsidRPr="001E732A">
        <w:rPr>
          <w:bCs/>
          <w:color w:val="3B3838" w:themeColor="background2" w:themeShade="40"/>
        </w:rPr>
        <w:t xml:space="preserve">We </w:t>
      </w:r>
      <w:proofErr w:type="spellStart"/>
      <w:r w:rsidRPr="001E732A">
        <w:rPr>
          <w:bCs/>
          <w:color w:val="3B3838" w:themeColor="background2" w:themeShade="40"/>
        </w:rPr>
        <w:t>advise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tenant </w:t>
      </w:r>
      <w:proofErr w:type="spellStart"/>
      <w:r w:rsidRPr="001E732A">
        <w:rPr>
          <w:bCs/>
          <w:color w:val="3B3838" w:themeColor="background2" w:themeShade="40"/>
        </w:rPr>
        <w:t>to</w:t>
      </w:r>
      <w:proofErr w:type="spellEnd"/>
      <w:r w:rsidRPr="001E732A">
        <w:rPr>
          <w:bCs/>
          <w:color w:val="3B3838" w:themeColor="background2" w:themeShade="40"/>
        </w:rPr>
        <w:t xml:space="preserve"> take out </w:t>
      </w:r>
      <w:proofErr w:type="spellStart"/>
      <w:r w:rsidRPr="001E732A">
        <w:rPr>
          <w:bCs/>
          <w:color w:val="3B3838" w:themeColor="background2" w:themeShade="40"/>
        </w:rPr>
        <w:t>cancellation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insurance</w:t>
      </w:r>
      <w:proofErr w:type="spellEnd"/>
      <w:r w:rsidRPr="001E732A">
        <w:rPr>
          <w:bCs/>
          <w:color w:val="3B3838" w:themeColor="background2" w:themeShade="40"/>
        </w:rPr>
        <w:t>.</w:t>
      </w:r>
    </w:p>
    <w:p w14:paraId="3FDCE6A8" w14:textId="77777777" w:rsidR="001E732A" w:rsidRPr="001E732A" w:rsidRDefault="001E732A" w:rsidP="001E732A">
      <w:pPr>
        <w:spacing w:line="276" w:lineRule="auto"/>
        <w:rPr>
          <w:b/>
          <w:bCs/>
          <w:color w:val="3B3838" w:themeColor="background2" w:themeShade="40"/>
        </w:rPr>
      </w:pPr>
    </w:p>
    <w:p w14:paraId="18898A9C" w14:textId="77777777" w:rsidR="001E732A" w:rsidRPr="001E732A" w:rsidRDefault="001E732A" w:rsidP="001E732A">
      <w:pPr>
        <w:spacing w:line="276" w:lineRule="auto"/>
        <w:rPr>
          <w:b/>
          <w:bCs/>
          <w:color w:val="3B3838" w:themeColor="background2" w:themeShade="40"/>
        </w:rPr>
      </w:pPr>
      <w:r w:rsidRPr="001E732A">
        <w:rPr>
          <w:b/>
          <w:bCs/>
          <w:color w:val="3B3838" w:themeColor="background2" w:themeShade="40"/>
        </w:rPr>
        <w:t>3. CANCELLATIONS</w:t>
      </w:r>
    </w:p>
    <w:p w14:paraId="6F973266" w14:textId="77777777" w:rsidR="001E732A" w:rsidRPr="001E732A" w:rsidRDefault="001E732A" w:rsidP="001E732A">
      <w:pPr>
        <w:spacing w:line="276" w:lineRule="auto"/>
        <w:rPr>
          <w:bCs/>
          <w:color w:val="3B3838" w:themeColor="background2" w:themeShade="40"/>
        </w:rPr>
      </w:pPr>
      <w:r w:rsidRPr="001E732A">
        <w:rPr>
          <w:bCs/>
          <w:color w:val="3B3838" w:themeColor="background2" w:themeShade="40"/>
        </w:rPr>
        <w:t xml:space="preserve">A </w:t>
      </w:r>
      <w:proofErr w:type="spellStart"/>
      <w:r w:rsidRPr="001E732A">
        <w:rPr>
          <w:bCs/>
          <w:color w:val="3B3838" w:themeColor="background2" w:themeShade="40"/>
        </w:rPr>
        <w:t>distinction</w:t>
      </w:r>
      <w:proofErr w:type="spellEnd"/>
      <w:r w:rsidRPr="001E732A">
        <w:rPr>
          <w:bCs/>
          <w:color w:val="3B3838" w:themeColor="background2" w:themeShade="40"/>
        </w:rPr>
        <w:t xml:space="preserve"> is made </w:t>
      </w:r>
      <w:proofErr w:type="spellStart"/>
      <w:r w:rsidRPr="001E732A">
        <w:rPr>
          <w:bCs/>
          <w:color w:val="3B3838" w:themeColor="background2" w:themeShade="40"/>
        </w:rPr>
        <w:t>between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two</w:t>
      </w:r>
      <w:proofErr w:type="spellEnd"/>
      <w:r w:rsidRPr="001E732A">
        <w:rPr>
          <w:bCs/>
          <w:color w:val="3B3838" w:themeColor="background2" w:themeShade="40"/>
        </w:rPr>
        <w:t xml:space="preserve"> types of </w:t>
      </w:r>
      <w:proofErr w:type="spellStart"/>
      <w:r w:rsidRPr="001E732A">
        <w:rPr>
          <w:bCs/>
          <w:color w:val="3B3838" w:themeColor="background2" w:themeShade="40"/>
        </w:rPr>
        <w:t>cancellations</w:t>
      </w:r>
      <w:proofErr w:type="spellEnd"/>
      <w:r w:rsidRPr="001E732A">
        <w:rPr>
          <w:bCs/>
          <w:color w:val="3B3838" w:themeColor="background2" w:themeShade="40"/>
        </w:rPr>
        <w:t>:</w:t>
      </w:r>
    </w:p>
    <w:p w14:paraId="167567F2" w14:textId="77777777" w:rsidR="001E732A" w:rsidRPr="001E732A" w:rsidRDefault="001E732A" w:rsidP="00122B79">
      <w:pPr>
        <w:spacing w:after="0" w:line="276" w:lineRule="auto"/>
        <w:rPr>
          <w:b/>
          <w:bCs/>
          <w:color w:val="3B3838" w:themeColor="background2" w:themeShade="40"/>
        </w:rPr>
      </w:pPr>
      <w:r w:rsidRPr="001E732A">
        <w:rPr>
          <w:b/>
          <w:bCs/>
          <w:color w:val="3B3838" w:themeColor="background2" w:themeShade="40"/>
        </w:rPr>
        <w:t xml:space="preserve">a. </w:t>
      </w:r>
      <w:proofErr w:type="spellStart"/>
      <w:r w:rsidRPr="001E732A">
        <w:rPr>
          <w:b/>
          <w:bCs/>
          <w:color w:val="3B3838" w:themeColor="background2" w:themeShade="40"/>
        </w:rPr>
        <w:t>Cancellation</w:t>
      </w:r>
      <w:proofErr w:type="spellEnd"/>
      <w:r w:rsidRPr="001E732A">
        <w:rPr>
          <w:b/>
          <w:bCs/>
          <w:color w:val="3B3838" w:themeColor="background2" w:themeShade="40"/>
        </w:rPr>
        <w:t xml:space="preserve"> </w:t>
      </w:r>
      <w:proofErr w:type="spellStart"/>
      <w:r w:rsidRPr="001E732A">
        <w:rPr>
          <w:b/>
          <w:bCs/>
          <w:color w:val="3B3838" w:themeColor="background2" w:themeShade="40"/>
        </w:rPr>
        <w:t>due</w:t>
      </w:r>
      <w:proofErr w:type="spellEnd"/>
      <w:r w:rsidRPr="001E732A">
        <w:rPr>
          <w:b/>
          <w:bCs/>
          <w:color w:val="3B3838" w:themeColor="background2" w:themeShade="40"/>
        </w:rPr>
        <w:t xml:space="preserve"> </w:t>
      </w:r>
      <w:proofErr w:type="spellStart"/>
      <w:r w:rsidRPr="001E732A">
        <w:rPr>
          <w:b/>
          <w:bCs/>
          <w:color w:val="3B3838" w:themeColor="background2" w:themeShade="40"/>
        </w:rPr>
        <w:t>to</w:t>
      </w:r>
      <w:proofErr w:type="spellEnd"/>
      <w:r w:rsidRPr="001E732A">
        <w:rPr>
          <w:b/>
          <w:bCs/>
          <w:color w:val="3B3838" w:themeColor="background2" w:themeShade="40"/>
        </w:rPr>
        <w:t xml:space="preserve"> Covid-19 virus</w:t>
      </w:r>
    </w:p>
    <w:p w14:paraId="3121702E" w14:textId="77777777" w:rsidR="001E732A" w:rsidRPr="001E732A" w:rsidRDefault="001E732A" w:rsidP="00122B79">
      <w:pPr>
        <w:spacing w:after="0" w:line="276" w:lineRule="auto"/>
        <w:rPr>
          <w:bCs/>
          <w:color w:val="3B3838" w:themeColor="background2" w:themeShade="40"/>
        </w:rPr>
      </w:pPr>
      <w:r w:rsidRPr="001E732A">
        <w:rPr>
          <w:bCs/>
          <w:color w:val="3B3838" w:themeColor="background2" w:themeShade="40"/>
        </w:rPr>
        <w:t xml:space="preserve">No </w:t>
      </w:r>
      <w:proofErr w:type="spellStart"/>
      <w:r w:rsidRPr="001E732A">
        <w:rPr>
          <w:bCs/>
          <w:color w:val="3B3838" w:themeColor="background2" w:themeShade="40"/>
        </w:rPr>
        <w:t>cancellation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fees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will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be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charged</w:t>
      </w:r>
      <w:proofErr w:type="spellEnd"/>
      <w:r w:rsidRPr="001E732A">
        <w:rPr>
          <w:bCs/>
          <w:color w:val="3B3838" w:themeColor="background2" w:themeShade="40"/>
        </w:rPr>
        <w:t xml:space="preserve"> in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following</w:t>
      </w:r>
      <w:proofErr w:type="spellEnd"/>
      <w:r w:rsidRPr="001E732A">
        <w:rPr>
          <w:bCs/>
          <w:color w:val="3B3838" w:themeColor="background2" w:themeShade="40"/>
        </w:rPr>
        <w:t xml:space="preserve"> cases:</w:t>
      </w:r>
    </w:p>
    <w:p w14:paraId="6AD95034" w14:textId="77777777" w:rsidR="001E732A" w:rsidRPr="001E732A" w:rsidRDefault="001E732A" w:rsidP="001E732A">
      <w:pPr>
        <w:pStyle w:val="Lijstalinea"/>
        <w:numPr>
          <w:ilvl w:val="0"/>
          <w:numId w:val="6"/>
        </w:numPr>
        <w:spacing w:line="276" w:lineRule="auto"/>
        <w:rPr>
          <w:bCs/>
          <w:color w:val="3B3838" w:themeColor="background2" w:themeShade="40"/>
        </w:rPr>
      </w:pPr>
      <w:r w:rsidRPr="001E732A">
        <w:rPr>
          <w:bCs/>
          <w:color w:val="3B3838" w:themeColor="background2" w:themeShade="40"/>
        </w:rPr>
        <w:t xml:space="preserve">In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event of a </w:t>
      </w:r>
      <w:proofErr w:type="spellStart"/>
      <w:r w:rsidRPr="001E732A">
        <w:rPr>
          <w:bCs/>
          <w:color w:val="3B3838" w:themeColor="background2" w:themeShade="40"/>
        </w:rPr>
        <w:t>current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contamination</w:t>
      </w:r>
      <w:proofErr w:type="spellEnd"/>
      <w:r w:rsidRPr="001E732A">
        <w:rPr>
          <w:bCs/>
          <w:color w:val="3B3838" w:themeColor="background2" w:themeShade="40"/>
        </w:rPr>
        <w:t xml:space="preserve"> of </w:t>
      </w:r>
      <w:proofErr w:type="spellStart"/>
      <w:r w:rsidRPr="001E732A">
        <w:rPr>
          <w:bCs/>
          <w:color w:val="3B3838" w:themeColor="background2" w:themeShade="40"/>
        </w:rPr>
        <w:t>one</w:t>
      </w:r>
      <w:proofErr w:type="spellEnd"/>
      <w:r w:rsidRPr="001E732A">
        <w:rPr>
          <w:bCs/>
          <w:color w:val="3B3838" w:themeColor="background2" w:themeShade="40"/>
        </w:rPr>
        <w:t xml:space="preserve"> or more </w:t>
      </w:r>
      <w:proofErr w:type="spellStart"/>
      <w:r w:rsidRPr="001E732A">
        <w:rPr>
          <w:bCs/>
          <w:color w:val="3B3838" w:themeColor="background2" w:themeShade="40"/>
        </w:rPr>
        <w:t>tenants</w:t>
      </w:r>
      <w:proofErr w:type="spellEnd"/>
      <w:r w:rsidRPr="001E732A">
        <w:rPr>
          <w:bCs/>
          <w:color w:val="3B3838" w:themeColor="background2" w:themeShade="40"/>
        </w:rPr>
        <w:t xml:space="preserve">, </w:t>
      </w:r>
      <w:proofErr w:type="spellStart"/>
      <w:r w:rsidRPr="001E732A">
        <w:rPr>
          <w:bCs/>
          <w:color w:val="3B3838" w:themeColor="background2" w:themeShade="40"/>
        </w:rPr>
        <w:t>determined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by</w:t>
      </w:r>
      <w:proofErr w:type="spellEnd"/>
      <w:r w:rsidRPr="001E732A">
        <w:rPr>
          <w:bCs/>
          <w:color w:val="3B3838" w:themeColor="background2" w:themeShade="40"/>
        </w:rPr>
        <w:t xml:space="preserve"> means of a virus test;</w:t>
      </w:r>
    </w:p>
    <w:p w14:paraId="2DE6BD46" w14:textId="77777777" w:rsidR="001E732A" w:rsidRPr="001E732A" w:rsidRDefault="001E732A" w:rsidP="001E732A">
      <w:pPr>
        <w:pStyle w:val="Lijstalinea"/>
        <w:numPr>
          <w:ilvl w:val="0"/>
          <w:numId w:val="6"/>
        </w:numPr>
        <w:spacing w:line="276" w:lineRule="auto"/>
        <w:rPr>
          <w:bCs/>
          <w:color w:val="3B3838" w:themeColor="background2" w:themeShade="40"/>
        </w:rPr>
      </w:pPr>
      <w:r w:rsidRPr="001E732A">
        <w:rPr>
          <w:bCs/>
          <w:color w:val="3B3838" w:themeColor="background2" w:themeShade="40"/>
        </w:rPr>
        <w:t>In case of a (</w:t>
      </w:r>
      <w:proofErr w:type="spellStart"/>
      <w:r w:rsidRPr="001E732A">
        <w:rPr>
          <w:bCs/>
          <w:color w:val="3B3838" w:themeColor="background2" w:themeShade="40"/>
        </w:rPr>
        <w:t>announced</w:t>
      </w:r>
      <w:proofErr w:type="spellEnd"/>
      <w:r w:rsidRPr="001E732A">
        <w:rPr>
          <w:bCs/>
          <w:color w:val="3B3838" w:themeColor="background2" w:themeShade="40"/>
        </w:rPr>
        <w:t xml:space="preserve">) lockdown of </w:t>
      </w:r>
      <w:proofErr w:type="spellStart"/>
      <w:r w:rsidRPr="001E732A">
        <w:rPr>
          <w:bCs/>
          <w:color w:val="3B3838" w:themeColor="background2" w:themeShade="40"/>
        </w:rPr>
        <w:t>Javea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and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surroundings</w:t>
      </w:r>
      <w:proofErr w:type="spellEnd"/>
      <w:r w:rsidRPr="001E732A">
        <w:rPr>
          <w:bCs/>
          <w:color w:val="3B3838" w:themeColor="background2" w:themeShade="40"/>
        </w:rPr>
        <w:t>;</w:t>
      </w:r>
    </w:p>
    <w:p w14:paraId="07F7ECF1" w14:textId="77777777" w:rsidR="001E732A" w:rsidRPr="001E732A" w:rsidRDefault="001E732A" w:rsidP="001E732A">
      <w:pPr>
        <w:pStyle w:val="Lijstalinea"/>
        <w:numPr>
          <w:ilvl w:val="0"/>
          <w:numId w:val="6"/>
        </w:numPr>
        <w:spacing w:line="276" w:lineRule="auto"/>
        <w:rPr>
          <w:bCs/>
          <w:color w:val="3B3838" w:themeColor="background2" w:themeShade="40"/>
        </w:rPr>
      </w:pPr>
      <w:r w:rsidRPr="001E732A">
        <w:rPr>
          <w:bCs/>
          <w:color w:val="3B3838" w:themeColor="background2" w:themeShade="40"/>
        </w:rPr>
        <w:t xml:space="preserve">In case </w:t>
      </w:r>
      <w:proofErr w:type="spellStart"/>
      <w:r w:rsidRPr="001E732A">
        <w:rPr>
          <w:bCs/>
          <w:color w:val="3B3838" w:themeColor="background2" w:themeShade="40"/>
        </w:rPr>
        <w:t>it</w:t>
      </w:r>
      <w:proofErr w:type="spellEnd"/>
      <w:r w:rsidRPr="001E732A">
        <w:rPr>
          <w:bCs/>
          <w:color w:val="3B3838" w:themeColor="background2" w:themeShade="40"/>
        </w:rPr>
        <w:t xml:space="preserve"> is </w:t>
      </w:r>
      <w:proofErr w:type="spellStart"/>
      <w:r w:rsidRPr="001E732A">
        <w:rPr>
          <w:bCs/>
          <w:color w:val="3B3838" w:themeColor="background2" w:themeShade="40"/>
        </w:rPr>
        <w:t>not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possible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to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reach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Javea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by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car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due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to</w:t>
      </w:r>
      <w:proofErr w:type="spellEnd"/>
      <w:r w:rsidRPr="001E732A">
        <w:rPr>
          <w:bCs/>
          <w:color w:val="3B3838" w:themeColor="background2" w:themeShade="40"/>
        </w:rPr>
        <w:t xml:space="preserve"> transit </w:t>
      </w:r>
      <w:proofErr w:type="spellStart"/>
      <w:r w:rsidRPr="001E732A">
        <w:rPr>
          <w:bCs/>
          <w:color w:val="3B3838" w:themeColor="background2" w:themeShade="40"/>
        </w:rPr>
        <w:t>bans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issued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by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neighboring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countries</w:t>
      </w:r>
      <w:proofErr w:type="spellEnd"/>
      <w:r w:rsidRPr="001E732A">
        <w:rPr>
          <w:bCs/>
          <w:color w:val="3B3838" w:themeColor="background2" w:themeShade="40"/>
        </w:rPr>
        <w:t>.</w:t>
      </w:r>
    </w:p>
    <w:p w14:paraId="4D498A1B" w14:textId="77777777" w:rsidR="001E732A" w:rsidRPr="001E732A" w:rsidRDefault="001E732A" w:rsidP="001E732A">
      <w:pPr>
        <w:pStyle w:val="Lijstalinea"/>
        <w:numPr>
          <w:ilvl w:val="0"/>
          <w:numId w:val="6"/>
        </w:numPr>
        <w:spacing w:line="276" w:lineRule="auto"/>
        <w:rPr>
          <w:bCs/>
          <w:color w:val="3B3838" w:themeColor="background2" w:themeShade="40"/>
        </w:rPr>
      </w:pPr>
      <w:r w:rsidRPr="001E732A">
        <w:rPr>
          <w:bCs/>
          <w:color w:val="3B3838" w:themeColor="background2" w:themeShade="40"/>
        </w:rPr>
        <w:t xml:space="preserve">No later </w:t>
      </w:r>
      <w:proofErr w:type="spellStart"/>
      <w:r w:rsidRPr="001E732A">
        <w:rPr>
          <w:bCs/>
          <w:color w:val="3B3838" w:themeColor="background2" w:themeShade="40"/>
        </w:rPr>
        <w:t>than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four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days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before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start of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rental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period</w:t>
      </w:r>
      <w:proofErr w:type="spellEnd"/>
      <w:r w:rsidRPr="001E732A">
        <w:rPr>
          <w:bCs/>
          <w:color w:val="3B3838" w:themeColor="background2" w:themeShade="40"/>
        </w:rPr>
        <w:t xml:space="preserve">,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tenant </w:t>
      </w:r>
      <w:proofErr w:type="spellStart"/>
      <w:r w:rsidRPr="001E732A">
        <w:rPr>
          <w:bCs/>
          <w:color w:val="3B3838" w:themeColor="background2" w:themeShade="40"/>
        </w:rPr>
        <w:t>informs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landlord of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occurrence</w:t>
      </w:r>
      <w:proofErr w:type="spellEnd"/>
      <w:r w:rsidRPr="001E732A">
        <w:rPr>
          <w:bCs/>
          <w:color w:val="3B3838" w:themeColor="background2" w:themeShade="40"/>
        </w:rPr>
        <w:t xml:space="preserve"> of (</w:t>
      </w:r>
      <w:proofErr w:type="spellStart"/>
      <w:r w:rsidRPr="001E732A">
        <w:rPr>
          <w:bCs/>
          <w:color w:val="3B3838" w:themeColor="background2" w:themeShade="40"/>
        </w:rPr>
        <w:t>one</w:t>
      </w:r>
      <w:proofErr w:type="spellEnd"/>
      <w:r w:rsidRPr="001E732A">
        <w:rPr>
          <w:bCs/>
          <w:color w:val="3B3838" w:themeColor="background2" w:themeShade="40"/>
        </w:rPr>
        <w:t xml:space="preserve">) of these </w:t>
      </w:r>
      <w:proofErr w:type="spellStart"/>
      <w:r w:rsidRPr="001E732A">
        <w:rPr>
          <w:bCs/>
          <w:color w:val="3B3838" w:themeColor="background2" w:themeShade="40"/>
        </w:rPr>
        <w:t>cancellation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grounds</w:t>
      </w:r>
      <w:proofErr w:type="spellEnd"/>
      <w:r w:rsidRPr="001E732A">
        <w:rPr>
          <w:bCs/>
          <w:color w:val="3B3838" w:themeColor="background2" w:themeShade="40"/>
        </w:rPr>
        <w:t>.</w:t>
      </w:r>
    </w:p>
    <w:p w14:paraId="1943FC43" w14:textId="77777777" w:rsidR="001E732A" w:rsidRPr="001E732A" w:rsidRDefault="001E732A" w:rsidP="00122B79">
      <w:pPr>
        <w:spacing w:after="0" w:line="276" w:lineRule="auto"/>
        <w:rPr>
          <w:b/>
          <w:bCs/>
          <w:color w:val="3B3838" w:themeColor="background2" w:themeShade="40"/>
        </w:rPr>
      </w:pPr>
      <w:r w:rsidRPr="001E732A">
        <w:rPr>
          <w:b/>
          <w:bCs/>
          <w:color w:val="3B3838" w:themeColor="background2" w:themeShade="40"/>
        </w:rPr>
        <w:t xml:space="preserve">b. </w:t>
      </w:r>
      <w:proofErr w:type="spellStart"/>
      <w:r w:rsidRPr="001E732A">
        <w:rPr>
          <w:b/>
          <w:bCs/>
          <w:color w:val="3B3838" w:themeColor="background2" w:themeShade="40"/>
        </w:rPr>
        <w:t>Other</w:t>
      </w:r>
      <w:proofErr w:type="spellEnd"/>
      <w:r w:rsidRPr="001E732A">
        <w:rPr>
          <w:b/>
          <w:bCs/>
          <w:color w:val="3B3838" w:themeColor="background2" w:themeShade="40"/>
        </w:rPr>
        <w:t xml:space="preserve"> </w:t>
      </w:r>
      <w:proofErr w:type="spellStart"/>
      <w:r w:rsidRPr="001E732A">
        <w:rPr>
          <w:b/>
          <w:bCs/>
          <w:color w:val="3B3838" w:themeColor="background2" w:themeShade="40"/>
        </w:rPr>
        <w:t>cancellations</w:t>
      </w:r>
      <w:proofErr w:type="spellEnd"/>
      <w:r w:rsidRPr="001E732A">
        <w:rPr>
          <w:b/>
          <w:bCs/>
          <w:color w:val="3B3838" w:themeColor="background2" w:themeShade="40"/>
        </w:rPr>
        <w:t>.</w:t>
      </w:r>
    </w:p>
    <w:p w14:paraId="603150A2" w14:textId="77777777" w:rsidR="001E732A" w:rsidRPr="001E732A" w:rsidRDefault="001E732A" w:rsidP="00122B79">
      <w:pPr>
        <w:spacing w:after="0" w:line="276" w:lineRule="auto"/>
        <w:rPr>
          <w:bCs/>
          <w:color w:val="3B3838" w:themeColor="background2" w:themeShade="40"/>
        </w:rPr>
      </w:pPr>
      <w:r w:rsidRPr="001E732A">
        <w:rPr>
          <w:bCs/>
          <w:color w:val="3B3838" w:themeColor="background2" w:themeShade="40"/>
        </w:rPr>
        <w:t xml:space="preserve">The tenant is </w:t>
      </w:r>
      <w:proofErr w:type="spellStart"/>
      <w:r w:rsidRPr="001E732A">
        <w:rPr>
          <w:bCs/>
          <w:color w:val="3B3838" w:themeColor="background2" w:themeShade="40"/>
        </w:rPr>
        <w:t>hereby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obliged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to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following</w:t>
      </w:r>
      <w:proofErr w:type="spellEnd"/>
      <w:r w:rsidRPr="001E732A">
        <w:rPr>
          <w:bCs/>
          <w:color w:val="3B3838" w:themeColor="background2" w:themeShade="40"/>
        </w:rPr>
        <w:t>:</w:t>
      </w:r>
    </w:p>
    <w:p w14:paraId="5EEF3CD4" w14:textId="77777777" w:rsidR="001E732A" w:rsidRPr="001E732A" w:rsidRDefault="001E732A" w:rsidP="001E732A">
      <w:pPr>
        <w:pStyle w:val="Lijstalinea"/>
        <w:numPr>
          <w:ilvl w:val="0"/>
          <w:numId w:val="8"/>
        </w:numPr>
        <w:spacing w:line="276" w:lineRule="auto"/>
        <w:rPr>
          <w:bCs/>
          <w:color w:val="3B3838" w:themeColor="background2" w:themeShade="40"/>
        </w:rPr>
      </w:pPr>
      <w:r w:rsidRPr="001E732A">
        <w:rPr>
          <w:bCs/>
          <w:color w:val="3B3838" w:themeColor="background2" w:themeShade="40"/>
        </w:rPr>
        <w:t xml:space="preserve">up </w:t>
      </w:r>
      <w:proofErr w:type="spellStart"/>
      <w:r w:rsidRPr="001E732A">
        <w:rPr>
          <w:bCs/>
          <w:color w:val="3B3838" w:themeColor="background2" w:themeShade="40"/>
        </w:rPr>
        <w:t>to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eight</w:t>
      </w:r>
      <w:proofErr w:type="spellEnd"/>
      <w:r w:rsidRPr="001E732A">
        <w:rPr>
          <w:bCs/>
          <w:color w:val="3B3838" w:themeColor="background2" w:themeShade="40"/>
        </w:rPr>
        <w:t xml:space="preserve"> weeks </w:t>
      </w:r>
      <w:proofErr w:type="spellStart"/>
      <w:r w:rsidRPr="001E732A">
        <w:rPr>
          <w:bCs/>
          <w:color w:val="3B3838" w:themeColor="background2" w:themeShade="40"/>
        </w:rPr>
        <w:t>before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day</w:t>
      </w:r>
      <w:proofErr w:type="spellEnd"/>
      <w:r w:rsidRPr="001E732A">
        <w:rPr>
          <w:bCs/>
          <w:color w:val="3B3838" w:themeColor="background2" w:themeShade="40"/>
        </w:rPr>
        <w:t xml:space="preserve"> of </w:t>
      </w:r>
      <w:proofErr w:type="spellStart"/>
      <w:r w:rsidRPr="001E732A">
        <w:rPr>
          <w:bCs/>
          <w:color w:val="3B3838" w:themeColor="background2" w:themeShade="40"/>
        </w:rPr>
        <w:t>arrival</w:t>
      </w:r>
      <w:proofErr w:type="spellEnd"/>
      <w:r w:rsidRPr="001E732A">
        <w:rPr>
          <w:bCs/>
          <w:color w:val="3B3838" w:themeColor="background2" w:themeShade="40"/>
        </w:rPr>
        <w:t xml:space="preserve">: 10% of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rent;</w:t>
      </w:r>
    </w:p>
    <w:p w14:paraId="1AFD7306" w14:textId="77777777" w:rsidR="001E732A" w:rsidRPr="001E732A" w:rsidRDefault="001E732A" w:rsidP="001E732A">
      <w:pPr>
        <w:pStyle w:val="Lijstalinea"/>
        <w:numPr>
          <w:ilvl w:val="0"/>
          <w:numId w:val="8"/>
        </w:numPr>
        <w:spacing w:line="276" w:lineRule="auto"/>
        <w:rPr>
          <w:bCs/>
          <w:color w:val="3B3838" w:themeColor="background2" w:themeShade="40"/>
        </w:rPr>
      </w:pPr>
      <w:proofErr w:type="spellStart"/>
      <w:r w:rsidRPr="001E732A">
        <w:rPr>
          <w:bCs/>
          <w:color w:val="3B3838" w:themeColor="background2" w:themeShade="40"/>
        </w:rPr>
        <w:t>Between</w:t>
      </w:r>
      <w:proofErr w:type="spellEnd"/>
      <w:r w:rsidRPr="001E732A">
        <w:rPr>
          <w:bCs/>
          <w:color w:val="3B3838" w:themeColor="background2" w:themeShade="40"/>
        </w:rPr>
        <w:t xml:space="preserve"> 8 weeks </w:t>
      </w:r>
      <w:proofErr w:type="spellStart"/>
      <w:r w:rsidRPr="001E732A">
        <w:rPr>
          <w:bCs/>
          <w:color w:val="3B3838" w:themeColor="background2" w:themeShade="40"/>
        </w:rPr>
        <w:t>before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day</w:t>
      </w:r>
      <w:proofErr w:type="spellEnd"/>
      <w:r w:rsidRPr="001E732A">
        <w:rPr>
          <w:bCs/>
          <w:color w:val="3B3838" w:themeColor="background2" w:themeShade="40"/>
        </w:rPr>
        <w:t xml:space="preserve"> of </w:t>
      </w:r>
      <w:proofErr w:type="spellStart"/>
      <w:r w:rsidRPr="001E732A">
        <w:rPr>
          <w:bCs/>
          <w:color w:val="3B3838" w:themeColor="background2" w:themeShade="40"/>
        </w:rPr>
        <w:t>arrival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and</w:t>
      </w:r>
      <w:proofErr w:type="spellEnd"/>
      <w:r w:rsidRPr="001E732A">
        <w:rPr>
          <w:bCs/>
          <w:color w:val="3B3838" w:themeColor="background2" w:themeShade="40"/>
        </w:rPr>
        <w:t xml:space="preserve"> 4 weeks </w:t>
      </w:r>
      <w:proofErr w:type="spellStart"/>
      <w:r w:rsidRPr="001E732A">
        <w:rPr>
          <w:bCs/>
          <w:color w:val="3B3838" w:themeColor="background2" w:themeShade="40"/>
        </w:rPr>
        <w:t>before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day</w:t>
      </w:r>
      <w:proofErr w:type="spellEnd"/>
      <w:r w:rsidRPr="001E732A">
        <w:rPr>
          <w:bCs/>
          <w:color w:val="3B3838" w:themeColor="background2" w:themeShade="40"/>
        </w:rPr>
        <w:t xml:space="preserve"> of </w:t>
      </w:r>
      <w:proofErr w:type="spellStart"/>
      <w:r w:rsidRPr="001E732A">
        <w:rPr>
          <w:bCs/>
          <w:color w:val="3B3838" w:themeColor="background2" w:themeShade="40"/>
        </w:rPr>
        <w:t>arrival</w:t>
      </w:r>
      <w:proofErr w:type="spellEnd"/>
      <w:r w:rsidRPr="001E732A">
        <w:rPr>
          <w:bCs/>
          <w:color w:val="3B3838" w:themeColor="background2" w:themeShade="40"/>
        </w:rPr>
        <w:t xml:space="preserve">: 50% of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rent;</w:t>
      </w:r>
    </w:p>
    <w:p w14:paraId="08327723" w14:textId="77777777" w:rsidR="001E732A" w:rsidRPr="001E732A" w:rsidRDefault="001E732A" w:rsidP="001E732A">
      <w:pPr>
        <w:pStyle w:val="Lijstalinea"/>
        <w:numPr>
          <w:ilvl w:val="0"/>
          <w:numId w:val="8"/>
        </w:numPr>
        <w:spacing w:line="276" w:lineRule="auto"/>
        <w:rPr>
          <w:bCs/>
          <w:color w:val="3B3838" w:themeColor="background2" w:themeShade="40"/>
        </w:rPr>
      </w:pPr>
      <w:proofErr w:type="spellStart"/>
      <w:r w:rsidRPr="001E732A">
        <w:rPr>
          <w:bCs/>
          <w:color w:val="3B3838" w:themeColor="background2" w:themeShade="40"/>
        </w:rPr>
        <w:t>From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four</w:t>
      </w:r>
      <w:proofErr w:type="spellEnd"/>
      <w:r w:rsidRPr="001E732A">
        <w:rPr>
          <w:bCs/>
          <w:color w:val="3B3838" w:themeColor="background2" w:themeShade="40"/>
        </w:rPr>
        <w:t xml:space="preserve"> weeks </w:t>
      </w:r>
      <w:proofErr w:type="spellStart"/>
      <w:r w:rsidRPr="001E732A">
        <w:rPr>
          <w:bCs/>
          <w:color w:val="3B3838" w:themeColor="background2" w:themeShade="40"/>
        </w:rPr>
        <w:t>to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day</w:t>
      </w:r>
      <w:proofErr w:type="spellEnd"/>
      <w:r w:rsidRPr="001E732A">
        <w:rPr>
          <w:bCs/>
          <w:color w:val="3B3838" w:themeColor="background2" w:themeShade="40"/>
        </w:rPr>
        <w:t xml:space="preserve"> of </w:t>
      </w:r>
      <w:proofErr w:type="spellStart"/>
      <w:r w:rsidRPr="001E732A">
        <w:rPr>
          <w:bCs/>
          <w:color w:val="3B3838" w:themeColor="background2" w:themeShade="40"/>
        </w:rPr>
        <w:t>arrival</w:t>
      </w:r>
      <w:proofErr w:type="spellEnd"/>
      <w:r w:rsidRPr="001E732A">
        <w:rPr>
          <w:bCs/>
          <w:color w:val="3B3838" w:themeColor="background2" w:themeShade="40"/>
        </w:rPr>
        <w:t xml:space="preserve">: 100% of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rent;</w:t>
      </w:r>
    </w:p>
    <w:p w14:paraId="131137E9" w14:textId="77777777" w:rsidR="001E732A" w:rsidRPr="001E732A" w:rsidRDefault="001E732A" w:rsidP="001E732A">
      <w:pPr>
        <w:spacing w:line="276" w:lineRule="auto"/>
        <w:rPr>
          <w:bCs/>
          <w:color w:val="3B3838" w:themeColor="background2" w:themeShade="40"/>
        </w:rPr>
      </w:pPr>
      <w:proofErr w:type="spellStart"/>
      <w:r w:rsidRPr="001E732A">
        <w:rPr>
          <w:bCs/>
          <w:color w:val="3B3838" w:themeColor="background2" w:themeShade="40"/>
        </w:rPr>
        <w:t>Any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cancellation</w:t>
      </w:r>
      <w:proofErr w:type="spellEnd"/>
      <w:r w:rsidRPr="001E732A">
        <w:rPr>
          <w:bCs/>
          <w:color w:val="3B3838" w:themeColor="background2" w:themeShade="40"/>
        </w:rPr>
        <w:t xml:space="preserve"> must </w:t>
      </w:r>
      <w:proofErr w:type="spellStart"/>
      <w:r w:rsidRPr="001E732A">
        <w:rPr>
          <w:bCs/>
          <w:color w:val="3B3838" w:themeColor="background2" w:themeShade="40"/>
        </w:rPr>
        <w:t>be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confirmed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to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landlord </w:t>
      </w:r>
      <w:proofErr w:type="spellStart"/>
      <w:r w:rsidRPr="001E732A">
        <w:rPr>
          <w:bCs/>
          <w:color w:val="3B3838" w:themeColor="background2" w:themeShade="40"/>
        </w:rPr>
        <w:t>by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telephone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and</w:t>
      </w:r>
      <w:proofErr w:type="spellEnd"/>
      <w:r w:rsidRPr="001E732A">
        <w:rPr>
          <w:bCs/>
          <w:color w:val="3B3838" w:themeColor="background2" w:themeShade="40"/>
        </w:rPr>
        <w:t xml:space="preserve"> e-mail. The </w:t>
      </w:r>
      <w:proofErr w:type="spellStart"/>
      <w:r w:rsidRPr="001E732A">
        <w:rPr>
          <w:bCs/>
          <w:color w:val="3B3838" w:themeColor="background2" w:themeShade="40"/>
        </w:rPr>
        <w:t>cancellation</w:t>
      </w:r>
      <w:proofErr w:type="spellEnd"/>
      <w:r w:rsidRPr="001E732A">
        <w:rPr>
          <w:bCs/>
          <w:color w:val="3B3838" w:themeColor="background2" w:themeShade="40"/>
        </w:rPr>
        <w:t xml:space="preserve"> is </w:t>
      </w:r>
      <w:proofErr w:type="spellStart"/>
      <w:r w:rsidRPr="001E732A">
        <w:rPr>
          <w:bCs/>
          <w:color w:val="3B3838" w:themeColor="background2" w:themeShade="40"/>
        </w:rPr>
        <w:t>effective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from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date </w:t>
      </w:r>
      <w:proofErr w:type="spellStart"/>
      <w:r w:rsidRPr="001E732A">
        <w:rPr>
          <w:bCs/>
          <w:color w:val="3B3838" w:themeColor="background2" w:themeShade="40"/>
        </w:rPr>
        <w:t>that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landlord has </w:t>
      </w:r>
      <w:proofErr w:type="spellStart"/>
      <w:r w:rsidRPr="001E732A">
        <w:rPr>
          <w:bCs/>
          <w:color w:val="3B3838" w:themeColor="background2" w:themeShade="40"/>
        </w:rPr>
        <w:t>received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this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message</w:t>
      </w:r>
      <w:proofErr w:type="spellEnd"/>
      <w:r w:rsidRPr="001E732A">
        <w:rPr>
          <w:bCs/>
          <w:color w:val="3B3838" w:themeColor="background2" w:themeShade="40"/>
        </w:rPr>
        <w:t>.</w:t>
      </w:r>
    </w:p>
    <w:p w14:paraId="169A8FFB" w14:textId="77777777" w:rsidR="00122B79" w:rsidRDefault="00122B79" w:rsidP="001E732A">
      <w:pPr>
        <w:spacing w:line="276" w:lineRule="auto"/>
        <w:rPr>
          <w:b/>
          <w:bCs/>
          <w:color w:val="3B3838" w:themeColor="background2" w:themeShade="40"/>
        </w:rPr>
      </w:pPr>
    </w:p>
    <w:p w14:paraId="42925BB6" w14:textId="77777777" w:rsidR="001E732A" w:rsidRPr="001E732A" w:rsidRDefault="001E732A" w:rsidP="001E732A">
      <w:pPr>
        <w:spacing w:line="276" w:lineRule="auto"/>
        <w:rPr>
          <w:b/>
          <w:bCs/>
          <w:color w:val="3B3838" w:themeColor="background2" w:themeShade="40"/>
        </w:rPr>
      </w:pPr>
      <w:r w:rsidRPr="001E732A">
        <w:rPr>
          <w:b/>
          <w:bCs/>
          <w:color w:val="3B3838" w:themeColor="background2" w:themeShade="40"/>
        </w:rPr>
        <w:t>4. BOOKING CONDITIONS</w:t>
      </w:r>
    </w:p>
    <w:p w14:paraId="03D5328F" w14:textId="77777777" w:rsidR="001E732A" w:rsidRPr="001E732A" w:rsidRDefault="001E732A" w:rsidP="001E732A">
      <w:pPr>
        <w:spacing w:line="276" w:lineRule="auto"/>
        <w:rPr>
          <w:bCs/>
          <w:color w:val="3B3838" w:themeColor="background2" w:themeShade="40"/>
        </w:rPr>
      </w:pPr>
      <w:r w:rsidRPr="001E732A">
        <w:rPr>
          <w:bCs/>
          <w:color w:val="3B3838" w:themeColor="background2" w:themeShade="40"/>
        </w:rPr>
        <w:t xml:space="preserve">a) </w:t>
      </w:r>
      <w:proofErr w:type="spellStart"/>
      <w:r w:rsidRPr="001E732A">
        <w:rPr>
          <w:bCs/>
          <w:color w:val="3B3838" w:themeColor="background2" w:themeShade="40"/>
        </w:rPr>
        <w:t>You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can</w:t>
      </w:r>
      <w:proofErr w:type="spellEnd"/>
      <w:r w:rsidRPr="001E732A">
        <w:rPr>
          <w:bCs/>
          <w:color w:val="3B3838" w:themeColor="background2" w:themeShade="40"/>
        </w:rPr>
        <w:t xml:space="preserve"> make a </w:t>
      </w:r>
      <w:proofErr w:type="spellStart"/>
      <w:r w:rsidRPr="001E732A">
        <w:rPr>
          <w:bCs/>
          <w:color w:val="3B3838" w:themeColor="background2" w:themeShade="40"/>
        </w:rPr>
        <w:t>reservation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by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phone</w:t>
      </w:r>
      <w:proofErr w:type="spellEnd"/>
      <w:r w:rsidRPr="001E732A">
        <w:rPr>
          <w:bCs/>
          <w:color w:val="3B3838" w:themeColor="background2" w:themeShade="40"/>
        </w:rPr>
        <w:t xml:space="preserve"> or via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website. </w:t>
      </w:r>
      <w:proofErr w:type="spellStart"/>
      <w:r w:rsidRPr="001E732A">
        <w:rPr>
          <w:bCs/>
          <w:color w:val="3B3838" w:themeColor="background2" w:themeShade="40"/>
        </w:rPr>
        <w:t>Use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contact form on </w:t>
      </w:r>
      <w:proofErr w:type="spellStart"/>
      <w:r w:rsidRPr="001E732A">
        <w:rPr>
          <w:bCs/>
          <w:color w:val="3B3838" w:themeColor="background2" w:themeShade="40"/>
        </w:rPr>
        <w:t>our</w:t>
      </w:r>
      <w:proofErr w:type="spellEnd"/>
      <w:r w:rsidRPr="001E732A">
        <w:rPr>
          <w:bCs/>
          <w:color w:val="3B3838" w:themeColor="background2" w:themeShade="40"/>
        </w:rPr>
        <w:t xml:space="preserve"> website, </w:t>
      </w:r>
      <w:proofErr w:type="spellStart"/>
      <w:r w:rsidRPr="001E732A">
        <w:rPr>
          <w:bCs/>
          <w:color w:val="3B3838" w:themeColor="background2" w:themeShade="40"/>
        </w:rPr>
        <w:t>stating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period</w:t>
      </w:r>
      <w:proofErr w:type="spellEnd"/>
      <w:r w:rsidRPr="001E732A">
        <w:rPr>
          <w:bCs/>
          <w:color w:val="3B3838" w:themeColor="background2" w:themeShade="40"/>
        </w:rPr>
        <w:t xml:space="preserve"> in </w:t>
      </w:r>
      <w:proofErr w:type="spellStart"/>
      <w:r w:rsidRPr="001E732A">
        <w:rPr>
          <w:bCs/>
          <w:color w:val="3B3838" w:themeColor="background2" w:themeShade="40"/>
        </w:rPr>
        <w:t>which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you</w:t>
      </w:r>
      <w:proofErr w:type="spellEnd"/>
      <w:r w:rsidRPr="001E732A">
        <w:rPr>
          <w:bCs/>
          <w:color w:val="3B3838" w:themeColor="background2" w:themeShade="40"/>
        </w:rPr>
        <w:t xml:space="preserve"> want </w:t>
      </w:r>
      <w:proofErr w:type="spellStart"/>
      <w:r w:rsidRPr="001E732A">
        <w:rPr>
          <w:bCs/>
          <w:color w:val="3B3838" w:themeColor="background2" w:themeShade="40"/>
        </w:rPr>
        <w:t>to</w:t>
      </w:r>
      <w:proofErr w:type="spellEnd"/>
      <w:r w:rsidRPr="001E732A">
        <w:rPr>
          <w:bCs/>
          <w:color w:val="3B3838" w:themeColor="background2" w:themeShade="40"/>
        </w:rPr>
        <w:t xml:space="preserve"> rent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casa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and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with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how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many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people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you</w:t>
      </w:r>
      <w:proofErr w:type="spellEnd"/>
      <w:r w:rsidRPr="001E732A">
        <w:rPr>
          <w:bCs/>
          <w:color w:val="3B3838" w:themeColor="background2" w:themeShade="40"/>
        </w:rPr>
        <w:t xml:space="preserve"> want </w:t>
      </w:r>
      <w:proofErr w:type="spellStart"/>
      <w:r w:rsidRPr="001E732A">
        <w:rPr>
          <w:bCs/>
          <w:color w:val="3B3838" w:themeColor="background2" w:themeShade="40"/>
        </w:rPr>
        <w:t>to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come</w:t>
      </w:r>
      <w:proofErr w:type="spellEnd"/>
      <w:r w:rsidRPr="001E732A">
        <w:rPr>
          <w:bCs/>
          <w:color w:val="3B3838" w:themeColor="background2" w:themeShade="40"/>
        </w:rPr>
        <w:t>.</w:t>
      </w:r>
    </w:p>
    <w:p w14:paraId="25013878" w14:textId="77777777" w:rsidR="001E732A" w:rsidRPr="001E732A" w:rsidRDefault="001E732A" w:rsidP="001E732A">
      <w:pPr>
        <w:spacing w:line="276" w:lineRule="auto"/>
        <w:rPr>
          <w:bCs/>
          <w:color w:val="3B3838" w:themeColor="background2" w:themeShade="40"/>
        </w:rPr>
      </w:pPr>
      <w:r w:rsidRPr="001E732A">
        <w:rPr>
          <w:bCs/>
          <w:color w:val="3B3838" w:themeColor="background2" w:themeShade="40"/>
        </w:rPr>
        <w:t xml:space="preserve">b) The lessor </w:t>
      </w:r>
      <w:proofErr w:type="spellStart"/>
      <w:r w:rsidRPr="001E732A">
        <w:rPr>
          <w:bCs/>
          <w:color w:val="3B3838" w:themeColor="background2" w:themeShade="40"/>
        </w:rPr>
        <w:t>discusses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conditions</w:t>
      </w:r>
      <w:proofErr w:type="spellEnd"/>
      <w:r w:rsidRPr="001E732A">
        <w:rPr>
          <w:bCs/>
          <w:color w:val="3B3838" w:themeColor="background2" w:themeShade="40"/>
        </w:rPr>
        <w:t xml:space="preserve">/procedures </w:t>
      </w:r>
      <w:proofErr w:type="spellStart"/>
      <w:r w:rsidRPr="001E732A">
        <w:rPr>
          <w:bCs/>
          <w:color w:val="3B3838" w:themeColor="background2" w:themeShade="40"/>
        </w:rPr>
        <w:t>regarding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lease agreement </w:t>
      </w:r>
      <w:proofErr w:type="spellStart"/>
      <w:r w:rsidRPr="001E732A">
        <w:rPr>
          <w:bCs/>
          <w:color w:val="3B3838" w:themeColor="background2" w:themeShade="40"/>
        </w:rPr>
        <w:t>with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lessee </w:t>
      </w:r>
      <w:proofErr w:type="spellStart"/>
      <w:r w:rsidRPr="001E732A">
        <w:rPr>
          <w:bCs/>
          <w:color w:val="3B3838" w:themeColor="background2" w:themeShade="40"/>
        </w:rPr>
        <w:t>by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telephone</w:t>
      </w:r>
      <w:proofErr w:type="spellEnd"/>
      <w:r w:rsidRPr="001E732A">
        <w:rPr>
          <w:bCs/>
          <w:color w:val="3B3838" w:themeColor="background2" w:themeShade="40"/>
        </w:rPr>
        <w:t xml:space="preserve">. </w:t>
      </w:r>
      <w:proofErr w:type="spellStart"/>
      <w:r w:rsidRPr="001E732A">
        <w:rPr>
          <w:bCs/>
          <w:color w:val="3B3838" w:themeColor="background2" w:themeShade="40"/>
        </w:rPr>
        <w:t>If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tenant </w:t>
      </w:r>
      <w:proofErr w:type="spellStart"/>
      <w:r w:rsidRPr="001E732A">
        <w:rPr>
          <w:bCs/>
          <w:color w:val="3B3838" w:themeColor="background2" w:themeShade="40"/>
        </w:rPr>
        <w:t>and</w:t>
      </w:r>
      <w:proofErr w:type="spellEnd"/>
      <w:r w:rsidRPr="001E732A">
        <w:rPr>
          <w:bCs/>
          <w:color w:val="3B3838" w:themeColor="background2" w:themeShade="40"/>
        </w:rPr>
        <w:t xml:space="preserve"> landlord </w:t>
      </w:r>
      <w:proofErr w:type="spellStart"/>
      <w:r w:rsidRPr="001E732A">
        <w:rPr>
          <w:bCs/>
          <w:color w:val="3B3838" w:themeColor="background2" w:themeShade="40"/>
        </w:rPr>
        <w:t>come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to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an</w:t>
      </w:r>
      <w:proofErr w:type="spellEnd"/>
      <w:r w:rsidRPr="001E732A">
        <w:rPr>
          <w:bCs/>
          <w:color w:val="3B3838" w:themeColor="background2" w:themeShade="40"/>
        </w:rPr>
        <w:t xml:space="preserve"> agreement,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lease is </w:t>
      </w:r>
      <w:proofErr w:type="spellStart"/>
      <w:r w:rsidRPr="001E732A">
        <w:rPr>
          <w:bCs/>
          <w:color w:val="3B3838" w:themeColor="background2" w:themeShade="40"/>
        </w:rPr>
        <w:t>concluded</w:t>
      </w:r>
      <w:proofErr w:type="spellEnd"/>
      <w:r w:rsidRPr="001E732A">
        <w:rPr>
          <w:bCs/>
          <w:color w:val="3B3838" w:themeColor="background2" w:themeShade="40"/>
        </w:rPr>
        <w:t>.</w:t>
      </w:r>
    </w:p>
    <w:p w14:paraId="3AE026FD" w14:textId="77777777" w:rsidR="001E732A" w:rsidRPr="001E732A" w:rsidRDefault="001E732A" w:rsidP="001E732A">
      <w:pPr>
        <w:spacing w:line="276" w:lineRule="auto"/>
        <w:rPr>
          <w:b/>
          <w:bCs/>
          <w:color w:val="3B3838" w:themeColor="background2" w:themeShade="40"/>
        </w:rPr>
      </w:pPr>
      <w:r w:rsidRPr="001E732A">
        <w:rPr>
          <w:b/>
          <w:bCs/>
          <w:color w:val="3B3838" w:themeColor="background2" w:themeShade="40"/>
        </w:rPr>
        <w:t xml:space="preserve"> </w:t>
      </w:r>
    </w:p>
    <w:p w14:paraId="4444981E" w14:textId="77777777" w:rsidR="001E732A" w:rsidRPr="001E732A" w:rsidRDefault="001E732A" w:rsidP="001E732A">
      <w:pPr>
        <w:spacing w:line="276" w:lineRule="auto"/>
        <w:rPr>
          <w:b/>
          <w:bCs/>
          <w:color w:val="3B3838" w:themeColor="background2" w:themeShade="40"/>
        </w:rPr>
      </w:pPr>
      <w:r w:rsidRPr="001E732A">
        <w:rPr>
          <w:b/>
          <w:bCs/>
          <w:color w:val="3B3838" w:themeColor="background2" w:themeShade="40"/>
        </w:rPr>
        <w:lastRenderedPageBreak/>
        <w:t>5. CONCLUSION OF AGREEMENT AND PAYMENT</w:t>
      </w:r>
    </w:p>
    <w:p w14:paraId="168C996F" w14:textId="77777777" w:rsidR="001E732A" w:rsidRPr="001E732A" w:rsidRDefault="001E732A" w:rsidP="001E732A">
      <w:pPr>
        <w:spacing w:line="276" w:lineRule="auto"/>
        <w:rPr>
          <w:bCs/>
          <w:color w:val="3B3838" w:themeColor="background2" w:themeShade="40"/>
        </w:rPr>
      </w:pPr>
      <w:proofErr w:type="spellStart"/>
      <w:r w:rsidRPr="001E732A">
        <w:rPr>
          <w:bCs/>
          <w:color w:val="3B3838" w:themeColor="background2" w:themeShade="40"/>
        </w:rPr>
        <w:t>If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landlord </w:t>
      </w:r>
      <w:proofErr w:type="spellStart"/>
      <w:r w:rsidRPr="001E732A">
        <w:rPr>
          <w:bCs/>
          <w:color w:val="3B3838" w:themeColor="background2" w:themeShade="40"/>
        </w:rPr>
        <w:t>agrees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with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booking</w:t>
      </w:r>
      <w:proofErr w:type="spellEnd"/>
      <w:r w:rsidRPr="001E732A">
        <w:rPr>
          <w:bCs/>
          <w:color w:val="3B3838" w:themeColor="background2" w:themeShade="40"/>
        </w:rPr>
        <w:t xml:space="preserve">,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tenant </w:t>
      </w:r>
      <w:proofErr w:type="spellStart"/>
      <w:r w:rsidRPr="001E732A">
        <w:rPr>
          <w:bCs/>
          <w:color w:val="3B3838" w:themeColor="background2" w:themeShade="40"/>
        </w:rPr>
        <w:t>will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receive</w:t>
      </w:r>
      <w:proofErr w:type="spellEnd"/>
      <w:r w:rsidRPr="001E732A">
        <w:rPr>
          <w:bCs/>
          <w:color w:val="3B3838" w:themeColor="background2" w:themeShade="40"/>
        </w:rPr>
        <w:t xml:space="preserve"> a </w:t>
      </w:r>
      <w:proofErr w:type="spellStart"/>
      <w:r w:rsidRPr="001E732A">
        <w:rPr>
          <w:bCs/>
          <w:color w:val="3B3838" w:themeColor="background2" w:themeShade="40"/>
        </w:rPr>
        <w:t>booking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confirmation</w:t>
      </w:r>
      <w:proofErr w:type="spellEnd"/>
      <w:r w:rsidRPr="001E732A">
        <w:rPr>
          <w:bCs/>
          <w:color w:val="3B3838" w:themeColor="background2" w:themeShade="40"/>
        </w:rPr>
        <w:t xml:space="preserve">, </w:t>
      </w:r>
      <w:proofErr w:type="spellStart"/>
      <w:r w:rsidRPr="001E732A">
        <w:rPr>
          <w:bCs/>
          <w:color w:val="3B3838" w:themeColor="background2" w:themeShade="40"/>
        </w:rPr>
        <w:t>also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an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invoice</w:t>
      </w:r>
      <w:proofErr w:type="spellEnd"/>
      <w:r w:rsidRPr="001E732A">
        <w:rPr>
          <w:bCs/>
          <w:color w:val="3B3838" w:themeColor="background2" w:themeShade="40"/>
        </w:rPr>
        <w:t xml:space="preserve">. The tenant must complete, </w:t>
      </w:r>
      <w:proofErr w:type="spellStart"/>
      <w:r w:rsidRPr="001E732A">
        <w:rPr>
          <w:bCs/>
          <w:color w:val="3B3838" w:themeColor="background2" w:themeShade="40"/>
        </w:rPr>
        <w:t>sign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and</w:t>
      </w:r>
      <w:proofErr w:type="spellEnd"/>
      <w:r w:rsidRPr="001E732A">
        <w:rPr>
          <w:bCs/>
          <w:color w:val="3B3838" w:themeColor="background2" w:themeShade="40"/>
        </w:rPr>
        <w:t xml:space="preserve"> return </w:t>
      </w:r>
      <w:proofErr w:type="spellStart"/>
      <w:r w:rsidRPr="001E732A">
        <w:rPr>
          <w:bCs/>
          <w:color w:val="3B3838" w:themeColor="background2" w:themeShade="40"/>
        </w:rPr>
        <w:t>this</w:t>
      </w:r>
      <w:proofErr w:type="spellEnd"/>
      <w:r w:rsidRPr="001E732A">
        <w:rPr>
          <w:bCs/>
          <w:color w:val="3B3838" w:themeColor="background2" w:themeShade="40"/>
        </w:rPr>
        <w:t xml:space="preserve"> form in full. </w:t>
      </w:r>
      <w:proofErr w:type="spellStart"/>
      <w:r w:rsidRPr="001E732A">
        <w:rPr>
          <w:bCs/>
          <w:color w:val="3B3838" w:themeColor="background2" w:themeShade="40"/>
        </w:rPr>
        <w:t>Payment</w:t>
      </w:r>
      <w:proofErr w:type="spellEnd"/>
      <w:r w:rsidRPr="001E732A">
        <w:rPr>
          <w:bCs/>
          <w:color w:val="3B3838" w:themeColor="background2" w:themeShade="40"/>
        </w:rPr>
        <w:t xml:space="preserve"> is made as </w:t>
      </w:r>
      <w:proofErr w:type="spellStart"/>
      <w:r w:rsidRPr="001E732A">
        <w:rPr>
          <w:bCs/>
          <w:color w:val="3B3838" w:themeColor="background2" w:themeShade="40"/>
        </w:rPr>
        <w:t>follows</w:t>
      </w:r>
      <w:proofErr w:type="spellEnd"/>
      <w:r w:rsidRPr="001E732A">
        <w:rPr>
          <w:bCs/>
          <w:color w:val="3B3838" w:themeColor="background2" w:themeShade="40"/>
        </w:rPr>
        <w:t>:</w:t>
      </w:r>
    </w:p>
    <w:p w14:paraId="2AE6E555" w14:textId="77777777" w:rsidR="001E732A" w:rsidRPr="001E732A" w:rsidRDefault="001E732A" w:rsidP="001E732A">
      <w:pPr>
        <w:pStyle w:val="Lijstalinea"/>
        <w:numPr>
          <w:ilvl w:val="0"/>
          <w:numId w:val="10"/>
        </w:numPr>
        <w:spacing w:line="276" w:lineRule="auto"/>
        <w:rPr>
          <w:bCs/>
          <w:color w:val="3B3838" w:themeColor="background2" w:themeShade="40"/>
        </w:rPr>
      </w:pPr>
      <w:r w:rsidRPr="001E732A">
        <w:rPr>
          <w:bCs/>
          <w:color w:val="3B3838" w:themeColor="background2" w:themeShade="40"/>
        </w:rPr>
        <w:t xml:space="preserve">30% of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total</w:t>
      </w:r>
      <w:proofErr w:type="spellEnd"/>
      <w:r w:rsidRPr="001E732A">
        <w:rPr>
          <w:bCs/>
          <w:color w:val="3B3838" w:themeColor="background2" w:themeShade="40"/>
        </w:rPr>
        <w:t xml:space="preserve"> rent must </w:t>
      </w:r>
      <w:proofErr w:type="spellStart"/>
      <w:r w:rsidRPr="001E732A">
        <w:rPr>
          <w:bCs/>
          <w:color w:val="3B3838" w:themeColor="background2" w:themeShade="40"/>
        </w:rPr>
        <w:t>be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paid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within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three</w:t>
      </w:r>
      <w:proofErr w:type="spellEnd"/>
      <w:r w:rsidRPr="001E732A">
        <w:rPr>
          <w:bCs/>
          <w:color w:val="3B3838" w:themeColor="background2" w:themeShade="40"/>
        </w:rPr>
        <w:t xml:space="preserve"> weeks </w:t>
      </w:r>
      <w:proofErr w:type="spellStart"/>
      <w:r w:rsidRPr="001E732A">
        <w:rPr>
          <w:bCs/>
          <w:color w:val="3B3838" w:themeColor="background2" w:themeShade="40"/>
        </w:rPr>
        <w:t>after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signing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booking</w:t>
      </w:r>
      <w:proofErr w:type="spellEnd"/>
      <w:r w:rsidRPr="001E732A">
        <w:rPr>
          <w:bCs/>
          <w:color w:val="3B3838" w:themeColor="background2" w:themeShade="40"/>
        </w:rPr>
        <w:t xml:space="preserve"> form.</w:t>
      </w:r>
    </w:p>
    <w:p w14:paraId="76F8B595" w14:textId="77777777" w:rsidR="001E732A" w:rsidRPr="001E732A" w:rsidRDefault="001E732A" w:rsidP="001E732A">
      <w:pPr>
        <w:pStyle w:val="Lijstalinea"/>
        <w:numPr>
          <w:ilvl w:val="0"/>
          <w:numId w:val="10"/>
        </w:numPr>
        <w:spacing w:line="276" w:lineRule="auto"/>
        <w:rPr>
          <w:bCs/>
          <w:color w:val="3B3838" w:themeColor="background2" w:themeShade="40"/>
        </w:rPr>
      </w:pPr>
      <w:r w:rsidRPr="001E732A">
        <w:rPr>
          <w:bCs/>
          <w:color w:val="3B3838" w:themeColor="background2" w:themeShade="40"/>
        </w:rPr>
        <w:t xml:space="preserve">The </w:t>
      </w:r>
      <w:proofErr w:type="spellStart"/>
      <w:r w:rsidRPr="001E732A">
        <w:rPr>
          <w:bCs/>
          <w:color w:val="3B3838" w:themeColor="background2" w:themeShade="40"/>
        </w:rPr>
        <w:t>remainder</w:t>
      </w:r>
      <w:proofErr w:type="spellEnd"/>
      <w:r w:rsidRPr="001E732A">
        <w:rPr>
          <w:bCs/>
          <w:color w:val="3B3838" w:themeColor="background2" w:themeShade="40"/>
        </w:rPr>
        <w:t xml:space="preserve"> of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rent must </w:t>
      </w:r>
      <w:proofErr w:type="spellStart"/>
      <w:r w:rsidRPr="001E732A">
        <w:rPr>
          <w:bCs/>
          <w:color w:val="3B3838" w:themeColor="background2" w:themeShade="40"/>
        </w:rPr>
        <w:t>be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paid</w:t>
      </w:r>
      <w:proofErr w:type="spellEnd"/>
      <w:r w:rsidRPr="001E732A">
        <w:rPr>
          <w:bCs/>
          <w:color w:val="3B3838" w:themeColor="background2" w:themeShade="40"/>
        </w:rPr>
        <w:t xml:space="preserve"> no later </w:t>
      </w:r>
      <w:proofErr w:type="spellStart"/>
      <w:r w:rsidRPr="001E732A">
        <w:rPr>
          <w:bCs/>
          <w:color w:val="3B3838" w:themeColor="background2" w:themeShade="40"/>
        </w:rPr>
        <w:t>than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three</w:t>
      </w:r>
      <w:proofErr w:type="spellEnd"/>
      <w:r w:rsidRPr="001E732A">
        <w:rPr>
          <w:bCs/>
          <w:color w:val="3B3838" w:themeColor="background2" w:themeShade="40"/>
        </w:rPr>
        <w:t xml:space="preserve"> weeks </w:t>
      </w:r>
      <w:proofErr w:type="spellStart"/>
      <w:r w:rsidRPr="001E732A">
        <w:rPr>
          <w:bCs/>
          <w:color w:val="3B3838" w:themeColor="background2" w:themeShade="40"/>
        </w:rPr>
        <w:t>before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start of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stay</w:t>
      </w:r>
      <w:proofErr w:type="spellEnd"/>
      <w:r w:rsidRPr="001E732A">
        <w:rPr>
          <w:bCs/>
          <w:color w:val="3B3838" w:themeColor="background2" w:themeShade="40"/>
        </w:rPr>
        <w:t>.</w:t>
      </w:r>
    </w:p>
    <w:p w14:paraId="3E5B0ED0" w14:textId="77777777" w:rsidR="001E732A" w:rsidRPr="001E732A" w:rsidRDefault="001E732A" w:rsidP="001E732A">
      <w:pPr>
        <w:pStyle w:val="Lijstalinea"/>
        <w:numPr>
          <w:ilvl w:val="0"/>
          <w:numId w:val="10"/>
        </w:numPr>
        <w:spacing w:line="276" w:lineRule="auto"/>
        <w:rPr>
          <w:bCs/>
          <w:color w:val="3B3838" w:themeColor="background2" w:themeShade="40"/>
        </w:rPr>
      </w:pPr>
      <w:proofErr w:type="spellStart"/>
      <w:r w:rsidRPr="001E732A">
        <w:rPr>
          <w:bCs/>
          <w:color w:val="3B3838" w:themeColor="background2" w:themeShade="40"/>
        </w:rPr>
        <w:t>When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booking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within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three</w:t>
      </w:r>
      <w:proofErr w:type="spellEnd"/>
      <w:r w:rsidRPr="001E732A">
        <w:rPr>
          <w:bCs/>
          <w:color w:val="3B3838" w:themeColor="background2" w:themeShade="40"/>
        </w:rPr>
        <w:t xml:space="preserve"> weeks </w:t>
      </w:r>
      <w:proofErr w:type="spellStart"/>
      <w:r w:rsidRPr="001E732A">
        <w:rPr>
          <w:bCs/>
          <w:color w:val="3B3838" w:themeColor="background2" w:themeShade="40"/>
        </w:rPr>
        <w:t>before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start of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stay</w:t>
      </w:r>
      <w:proofErr w:type="spellEnd"/>
      <w:r w:rsidRPr="001E732A">
        <w:rPr>
          <w:bCs/>
          <w:color w:val="3B3838" w:themeColor="background2" w:themeShade="40"/>
        </w:rPr>
        <w:t xml:space="preserve">,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rent must </w:t>
      </w:r>
      <w:proofErr w:type="spellStart"/>
      <w:r w:rsidRPr="001E732A">
        <w:rPr>
          <w:bCs/>
          <w:color w:val="3B3838" w:themeColor="background2" w:themeShade="40"/>
        </w:rPr>
        <w:t>be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paid</w:t>
      </w:r>
      <w:proofErr w:type="spellEnd"/>
      <w:r w:rsidRPr="001E732A">
        <w:rPr>
          <w:bCs/>
          <w:color w:val="3B3838" w:themeColor="background2" w:themeShade="40"/>
        </w:rPr>
        <w:t xml:space="preserve"> in </w:t>
      </w:r>
      <w:proofErr w:type="spellStart"/>
      <w:r w:rsidRPr="001E732A">
        <w:rPr>
          <w:bCs/>
          <w:color w:val="3B3838" w:themeColor="background2" w:themeShade="40"/>
        </w:rPr>
        <w:t>one</w:t>
      </w:r>
      <w:proofErr w:type="spellEnd"/>
      <w:r w:rsidRPr="001E732A">
        <w:rPr>
          <w:bCs/>
          <w:color w:val="3B3838" w:themeColor="background2" w:themeShade="40"/>
        </w:rPr>
        <w:t xml:space="preserve"> go.</w:t>
      </w:r>
    </w:p>
    <w:p w14:paraId="46541ACD" w14:textId="5EF0609E" w:rsidR="001E732A" w:rsidRPr="001E732A" w:rsidRDefault="001E732A" w:rsidP="001E732A">
      <w:pPr>
        <w:pStyle w:val="Lijstalinea"/>
        <w:numPr>
          <w:ilvl w:val="0"/>
          <w:numId w:val="10"/>
        </w:numPr>
        <w:spacing w:line="276" w:lineRule="auto"/>
        <w:rPr>
          <w:bCs/>
          <w:color w:val="3B3838" w:themeColor="background2" w:themeShade="40"/>
        </w:rPr>
      </w:pPr>
      <w:r w:rsidRPr="001E732A">
        <w:rPr>
          <w:bCs/>
          <w:color w:val="3B3838" w:themeColor="background2" w:themeShade="40"/>
        </w:rPr>
        <w:t xml:space="preserve">In </w:t>
      </w:r>
      <w:proofErr w:type="spellStart"/>
      <w:r w:rsidRPr="001E732A">
        <w:rPr>
          <w:bCs/>
          <w:color w:val="3B3838" w:themeColor="background2" w:themeShade="40"/>
        </w:rPr>
        <w:t>addition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to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rent,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tenant </w:t>
      </w:r>
      <w:proofErr w:type="spellStart"/>
      <w:r w:rsidRPr="001E732A">
        <w:rPr>
          <w:bCs/>
          <w:color w:val="3B3838" w:themeColor="background2" w:themeShade="40"/>
        </w:rPr>
        <w:t>pays</w:t>
      </w:r>
      <w:proofErr w:type="spellEnd"/>
      <w:r w:rsidRPr="001E732A">
        <w:rPr>
          <w:bCs/>
          <w:color w:val="3B3838" w:themeColor="background2" w:themeShade="40"/>
        </w:rPr>
        <w:t xml:space="preserve"> a </w:t>
      </w:r>
      <w:proofErr w:type="spellStart"/>
      <w:r w:rsidRPr="001E732A">
        <w:rPr>
          <w:bCs/>
          <w:color w:val="3B3838" w:themeColor="background2" w:themeShade="40"/>
        </w:rPr>
        <w:t>deposit</w:t>
      </w:r>
      <w:proofErr w:type="spellEnd"/>
      <w:r w:rsidRPr="001E732A">
        <w:rPr>
          <w:bCs/>
          <w:color w:val="3B3838" w:themeColor="background2" w:themeShade="40"/>
        </w:rPr>
        <w:t xml:space="preserve"> of €250</w:t>
      </w:r>
      <w:r w:rsidR="0086764E">
        <w:rPr>
          <w:bCs/>
          <w:color w:val="3B3838" w:themeColor="background2" w:themeShade="40"/>
        </w:rPr>
        <w:t>,-</w:t>
      </w:r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regardless</w:t>
      </w:r>
      <w:proofErr w:type="spellEnd"/>
      <w:r w:rsidRPr="001E732A">
        <w:rPr>
          <w:bCs/>
          <w:color w:val="3B3838" w:themeColor="background2" w:themeShade="40"/>
        </w:rPr>
        <w:t xml:space="preserve"> of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rental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period</w:t>
      </w:r>
      <w:proofErr w:type="spellEnd"/>
      <w:r w:rsidRPr="001E732A">
        <w:rPr>
          <w:bCs/>
          <w:color w:val="3B3838" w:themeColor="background2" w:themeShade="40"/>
        </w:rPr>
        <w:t xml:space="preserve">. </w:t>
      </w:r>
      <w:proofErr w:type="spellStart"/>
      <w:r w:rsidRPr="001E732A">
        <w:rPr>
          <w:bCs/>
          <w:color w:val="3B3838" w:themeColor="background2" w:themeShade="40"/>
        </w:rPr>
        <w:t>see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further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under</w:t>
      </w:r>
      <w:proofErr w:type="spellEnd"/>
      <w:r w:rsidRPr="001E732A">
        <w:rPr>
          <w:bCs/>
          <w:color w:val="3B3838" w:themeColor="background2" w:themeShade="40"/>
        </w:rPr>
        <w:t xml:space="preserve"> 7.</w:t>
      </w:r>
    </w:p>
    <w:p w14:paraId="23951120" w14:textId="77777777" w:rsidR="001E732A" w:rsidRPr="001E732A" w:rsidRDefault="001E732A" w:rsidP="001E732A">
      <w:pPr>
        <w:spacing w:line="276" w:lineRule="auto"/>
        <w:rPr>
          <w:bCs/>
          <w:color w:val="3B3838" w:themeColor="background2" w:themeShade="40"/>
        </w:rPr>
      </w:pPr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/>
          <w:bCs/>
          <w:color w:val="3B3838" w:themeColor="background2" w:themeShade="40"/>
        </w:rPr>
        <w:t>Please</w:t>
      </w:r>
      <w:proofErr w:type="spellEnd"/>
      <w:r w:rsidRPr="001E732A">
        <w:rPr>
          <w:b/>
          <w:bCs/>
          <w:color w:val="3B3838" w:themeColor="background2" w:themeShade="40"/>
        </w:rPr>
        <w:t xml:space="preserve"> </w:t>
      </w:r>
      <w:proofErr w:type="spellStart"/>
      <w:r w:rsidRPr="001E732A">
        <w:rPr>
          <w:b/>
          <w:bCs/>
          <w:color w:val="3B3838" w:themeColor="background2" w:themeShade="40"/>
        </w:rPr>
        <w:t>note</w:t>
      </w:r>
      <w:proofErr w:type="spellEnd"/>
      <w:r w:rsidRPr="001E732A">
        <w:rPr>
          <w:b/>
          <w:bCs/>
          <w:color w:val="3B3838" w:themeColor="background2" w:themeShade="40"/>
        </w:rPr>
        <w:t>:</w:t>
      </w:r>
      <w:r w:rsidRPr="001E732A">
        <w:rPr>
          <w:bCs/>
          <w:color w:val="3B3838" w:themeColor="background2" w:themeShade="40"/>
        </w:rPr>
        <w:t xml:space="preserve"> In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event of late </w:t>
      </w:r>
      <w:proofErr w:type="spellStart"/>
      <w:r w:rsidRPr="001E732A">
        <w:rPr>
          <w:bCs/>
          <w:color w:val="3B3838" w:themeColor="background2" w:themeShade="40"/>
        </w:rPr>
        <w:t>payment</w:t>
      </w:r>
      <w:proofErr w:type="spellEnd"/>
      <w:r w:rsidRPr="001E732A">
        <w:rPr>
          <w:bCs/>
          <w:color w:val="3B3838" w:themeColor="background2" w:themeShade="40"/>
        </w:rPr>
        <w:t xml:space="preserve"> of </w:t>
      </w:r>
      <w:proofErr w:type="spellStart"/>
      <w:r w:rsidRPr="001E732A">
        <w:rPr>
          <w:bCs/>
          <w:color w:val="3B3838" w:themeColor="background2" w:themeShade="40"/>
        </w:rPr>
        <w:t>one</w:t>
      </w:r>
      <w:proofErr w:type="spellEnd"/>
      <w:r w:rsidRPr="001E732A">
        <w:rPr>
          <w:bCs/>
          <w:color w:val="3B3838" w:themeColor="background2" w:themeShade="40"/>
        </w:rPr>
        <w:t xml:space="preserve"> or more </w:t>
      </w:r>
      <w:proofErr w:type="spellStart"/>
      <w:r w:rsidRPr="001E732A">
        <w:rPr>
          <w:bCs/>
          <w:color w:val="3B3838" w:themeColor="background2" w:themeShade="40"/>
        </w:rPr>
        <w:t>installments</w:t>
      </w:r>
      <w:proofErr w:type="spellEnd"/>
      <w:r w:rsidRPr="001E732A">
        <w:rPr>
          <w:bCs/>
          <w:color w:val="3B3838" w:themeColor="background2" w:themeShade="40"/>
        </w:rPr>
        <w:t xml:space="preserve"> of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rent,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lessor is </w:t>
      </w:r>
      <w:proofErr w:type="spellStart"/>
      <w:r w:rsidRPr="001E732A">
        <w:rPr>
          <w:bCs/>
          <w:color w:val="3B3838" w:themeColor="background2" w:themeShade="40"/>
        </w:rPr>
        <w:t>entitled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to</w:t>
      </w:r>
      <w:proofErr w:type="spellEnd"/>
      <w:r w:rsidRPr="001E732A">
        <w:rPr>
          <w:bCs/>
          <w:color w:val="3B3838" w:themeColor="background2" w:themeShade="40"/>
        </w:rPr>
        <w:t xml:space="preserve"> cancel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booking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and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to</w:t>
      </w:r>
      <w:proofErr w:type="spellEnd"/>
      <w:r w:rsidRPr="001E732A">
        <w:rPr>
          <w:bCs/>
          <w:color w:val="3B3838" w:themeColor="background2" w:themeShade="40"/>
        </w:rPr>
        <w:t xml:space="preserve"> charge </w:t>
      </w:r>
      <w:proofErr w:type="spellStart"/>
      <w:r w:rsidRPr="001E732A">
        <w:rPr>
          <w:bCs/>
          <w:color w:val="3B3838" w:themeColor="background2" w:themeShade="40"/>
        </w:rPr>
        <w:t>cancellation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costs</w:t>
      </w:r>
      <w:proofErr w:type="spellEnd"/>
      <w:r w:rsidRPr="001E732A">
        <w:rPr>
          <w:bCs/>
          <w:color w:val="3B3838" w:themeColor="background2" w:themeShade="40"/>
        </w:rPr>
        <w:t>.</w:t>
      </w:r>
    </w:p>
    <w:p w14:paraId="28BECC9F" w14:textId="77777777" w:rsidR="001E732A" w:rsidRPr="001E732A" w:rsidRDefault="001E732A" w:rsidP="001E732A">
      <w:pPr>
        <w:spacing w:line="276" w:lineRule="auto"/>
        <w:rPr>
          <w:b/>
          <w:bCs/>
          <w:color w:val="3B3838" w:themeColor="background2" w:themeShade="40"/>
        </w:rPr>
      </w:pPr>
    </w:p>
    <w:p w14:paraId="3ABCBAFE" w14:textId="77777777" w:rsidR="001E732A" w:rsidRPr="001E732A" w:rsidRDefault="001E732A" w:rsidP="001E732A">
      <w:pPr>
        <w:spacing w:line="276" w:lineRule="auto"/>
        <w:rPr>
          <w:b/>
          <w:bCs/>
          <w:color w:val="3B3838" w:themeColor="background2" w:themeShade="40"/>
        </w:rPr>
      </w:pPr>
      <w:r w:rsidRPr="001E732A">
        <w:rPr>
          <w:b/>
          <w:bCs/>
          <w:color w:val="3B3838" w:themeColor="background2" w:themeShade="40"/>
        </w:rPr>
        <w:t>6. RESPONSIBILITY</w:t>
      </w:r>
    </w:p>
    <w:p w14:paraId="755E63D5" w14:textId="77777777" w:rsidR="001E732A" w:rsidRPr="001E732A" w:rsidRDefault="001E732A" w:rsidP="001E732A">
      <w:pPr>
        <w:spacing w:line="276" w:lineRule="auto"/>
        <w:rPr>
          <w:bCs/>
          <w:color w:val="3B3838" w:themeColor="background2" w:themeShade="40"/>
        </w:rPr>
      </w:pPr>
      <w:r w:rsidRPr="001E732A">
        <w:rPr>
          <w:bCs/>
          <w:color w:val="3B3838" w:themeColor="background2" w:themeShade="40"/>
        </w:rPr>
        <w:t xml:space="preserve">In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booking</w:t>
      </w:r>
      <w:proofErr w:type="spellEnd"/>
      <w:r w:rsidRPr="001E732A">
        <w:rPr>
          <w:bCs/>
          <w:color w:val="3B3838" w:themeColor="background2" w:themeShade="40"/>
        </w:rPr>
        <w:t xml:space="preserve"> form,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tenant </w:t>
      </w:r>
      <w:proofErr w:type="spellStart"/>
      <w:r w:rsidRPr="001E732A">
        <w:rPr>
          <w:bCs/>
          <w:color w:val="3B3838" w:themeColor="background2" w:themeShade="40"/>
        </w:rPr>
        <w:t>signs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for</w:t>
      </w:r>
      <w:proofErr w:type="spellEnd"/>
      <w:r w:rsidRPr="001E732A">
        <w:rPr>
          <w:bCs/>
          <w:color w:val="3B3838" w:themeColor="background2" w:themeShade="40"/>
        </w:rPr>
        <w:t xml:space="preserve"> agreement </w:t>
      </w:r>
      <w:proofErr w:type="spellStart"/>
      <w:r w:rsidRPr="001E732A">
        <w:rPr>
          <w:bCs/>
          <w:color w:val="3B3838" w:themeColor="background2" w:themeShade="40"/>
        </w:rPr>
        <w:t>with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rental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conditions</w:t>
      </w:r>
      <w:proofErr w:type="spellEnd"/>
      <w:r w:rsidRPr="001E732A">
        <w:rPr>
          <w:bCs/>
          <w:color w:val="3B3838" w:themeColor="background2" w:themeShade="40"/>
        </w:rPr>
        <w:t>.</w:t>
      </w:r>
    </w:p>
    <w:p w14:paraId="4128E01C" w14:textId="77777777" w:rsidR="001E732A" w:rsidRPr="001E732A" w:rsidRDefault="001E732A" w:rsidP="001E732A">
      <w:pPr>
        <w:spacing w:line="276" w:lineRule="auto"/>
        <w:rPr>
          <w:bCs/>
          <w:color w:val="3B3838" w:themeColor="background2" w:themeShade="40"/>
        </w:rPr>
      </w:pPr>
      <w:r w:rsidRPr="001E732A">
        <w:rPr>
          <w:bCs/>
          <w:color w:val="3B3838" w:themeColor="background2" w:themeShade="40"/>
        </w:rPr>
        <w:t xml:space="preserve">In case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booking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conditions</w:t>
      </w:r>
      <w:proofErr w:type="spellEnd"/>
      <w:r w:rsidRPr="001E732A">
        <w:rPr>
          <w:bCs/>
          <w:color w:val="3B3838" w:themeColor="background2" w:themeShade="40"/>
        </w:rPr>
        <w:t xml:space="preserve"> are </w:t>
      </w:r>
      <w:proofErr w:type="spellStart"/>
      <w:r w:rsidRPr="001E732A">
        <w:rPr>
          <w:bCs/>
          <w:color w:val="3B3838" w:themeColor="background2" w:themeShade="40"/>
        </w:rPr>
        <w:t>not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complied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with</w:t>
      </w:r>
      <w:proofErr w:type="spellEnd"/>
      <w:r w:rsidRPr="001E732A">
        <w:rPr>
          <w:bCs/>
          <w:color w:val="3B3838" w:themeColor="background2" w:themeShade="40"/>
        </w:rPr>
        <w:t xml:space="preserve">,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landlord has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right </w:t>
      </w:r>
      <w:proofErr w:type="spellStart"/>
      <w:r w:rsidRPr="001E732A">
        <w:rPr>
          <w:bCs/>
          <w:color w:val="3B3838" w:themeColor="background2" w:themeShade="40"/>
        </w:rPr>
        <w:t>to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refuse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tenant access </w:t>
      </w:r>
      <w:proofErr w:type="spellStart"/>
      <w:r>
        <w:rPr>
          <w:bCs/>
          <w:color w:val="3B3838" w:themeColor="background2" w:themeShade="40"/>
        </w:rPr>
        <w:t>to</w:t>
      </w:r>
      <w:proofErr w:type="spellEnd"/>
      <w:r>
        <w:rPr>
          <w:bCs/>
          <w:color w:val="3B3838" w:themeColor="background2" w:themeShade="40"/>
        </w:rPr>
        <w:t xml:space="preserve"> </w:t>
      </w:r>
      <w:proofErr w:type="spellStart"/>
      <w:r>
        <w:rPr>
          <w:bCs/>
          <w:color w:val="3B3838" w:themeColor="background2" w:themeShade="40"/>
        </w:rPr>
        <w:t>the</w:t>
      </w:r>
      <w:proofErr w:type="spellEnd"/>
      <w:r>
        <w:rPr>
          <w:bCs/>
          <w:color w:val="3B3838" w:themeColor="background2" w:themeShade="40"/>
        </w:rPr>
        <w:t xml:space="preserve"> </w:t>
      </w:r>
      <w:proofErr w:type="spellStart"/>
      <w:r>
        <w:rPr>
          <w:bCs/>
          <w:color w:val="3B3838" w:themeColor="background2" w:themeShade="40"/>
        </w:rPr>
        <w:t>accommodation</w:t>
      </w:r>
      <w:proofErr w:type="spellEnd"/>
      <w:r>
        <w:rPr>
          <w:bCs/>
          <w:color w:val="3B3838" w:themeColor="background2" w:themeShade="40"/>
        </w:rPr>
        <w:t xml:space="preserve">. </w:t>
      </w:r>
      <w:r w:rsidRPr="001E732A">
        <w:rPr>
          <w:bCs/>
          <w:color w:val="3B3838" w:themeColor="background2" w:themeShade="40"/>
        </w:rPr>
        <w:t xml:space="preserve">The </w:t>
      </w:r>
      <w:proofErr w:type="spellStart"/>
      <w:r w:rsidRPr="001E732A">
        <w:rPr>
          <w:bCs/>
          <w:color w:val="3B3838" w:themeColor="background2" w:themeShade="40"/>
        </w:rPr>
        <w:t>following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>
        <w:rPr>
          <w:bCs/>
          <w:color w:val="3B3838" w:themeColor="background2" w:themeShade="40"/>
        </w:rPr>
        <w:t>applies</w:t>
      </w:r>
      <w:proofErr w:type="spellEnd"/>
      <w:r w:rsidRPr="001E732A">
        <w:rPr>
          <w:bCs/>
          <w:color w:val="3B3838" w:themeColor="background2" w:themeShade="40"/>
        </w:rPr>
        <w:t>:</w:t>
      </w:r>
    </w:p>
    <w:p w14:paraId="582A6438" w14:textId="77777777" w:rsidR="001E732A" w:rsidRPr="001E732A" w:rsidRDefault="001E732A" w:rsidP="001E732A">
      <w:pPr>
        <w:pStyle w:val="Lijstalinea"/>
        <w:numPr>
          <w:ilvl w:val="0"/>
          <w:numId w:val="12"/>
        </w:numPr>
        <w:spacing w:line="276" w:lineRule="auto"/>
        <w:rPr>
          <w:bCs/>
          <w:color w:val="3B3838" w:themeColor="background2" w:themeShade="40"/>
        </w:rPr>
      </w:pPr>
      <w:r w:rsidRPr="001E732A">
        <w:rPr>
          <w:bCs/>
          <w:color w:val="3B3838" w:themeColor="background2" w:themeShade="40"/>
        </w:rPr>
        <w:t xml:space="preserve">The </w:t>
      </w:r>
      <w:proofErr w:type="spellStart"/>
      <w:r w:rsidRPr="001E732A">
        <w:rPr>
          <w:bCs/>
          <w:color w:val="3B3838" w:themeColor="background2" w:themeShade="40"/>
        </w:rPr>
        <w:t>number</w:t>
      </w:r>
      <w:proofErr w:type="spellEnd"/>
      <w:r w:rsidRPr="001E732A">
        <w:rPr>
          <w:bCs/>
          <w:color w:val="3B3838" w:themeColor="background2" w:themeShade="40"/>
        </w:rPr>
        <w:t xml:space="preserve"> of </w:t>
      </w:r>
      <w:proofErr w:type="spellStart"/>
      <w:r w:rsidRPr="001E732A">
        <w:rPr>
          <w:bCs/>
          <w:color w:val="3B3838" w:themeColor="background2" w:themeShade="40"/>
        </w:rPr>
        <w:t>people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staying</w:t>
      </w:r>
      <w:proofErr w:type="spellEnd"/>
      <w:r w:rsidRPr="001E732A">
        <w:rPr>
          <w:bCs/>
          <w:color w:val="3B3838" w:themeColor="background2" w:themeShade="40"/>
        </w:rPr>
        <w:t xml:space="preserve"> at </w:t>
      </w:r>
      <w:proofErr w:type="spellStart"/>
      <w:r w:rsidRPr="001E732A">
        <w:rPr>
          <w:bCs/>
          <w:color w:val="3B3838" w:themeColor="background2" w:themeShade="40"/>
        </w:rPr>
        <w:t>Casa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Muy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Bien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may</w:t>
      </w:r>
      <w:proofErr w:type="spellEnd"/>
      <w:r w:rsidRPr="001E732A">
        <w:rPr>
          <w:bCs/>
          <w:color w:val="3B3838" w:themeColor="background2" w:themeShade="40"/>
        </w:rPr>
        <w:t xml:space="preserve"> never </w:t>
      </w:r>
      <w:proofErr w:type="spellStart"/>
      <w:r w:rsidRPr="001E732A">
        <w:rPr>
          <w:bCs/>
          <w:color w:val="3B3838" w:themeColor="background2" w:themeShade="40"/>
        </w:rPr>
        <w:t>be</w:t>
      </w:r>
      <w:proofErr w:type="spellEnd"/>
      <w:r w:rsidRPr="001E732A">
        <w:rPr>
          <w:bCs/>
          <w:color w:val="3B3838" w:themeColor="background2" w:themeShade="40"/>
        </w:rPr>
        <w:t xml:space="preserve"> more </w:t>
      </w:r>
      <w:proofErr w:type="spellStart"/>
      <w:r w:rsidRPr="001E732A">
        <w:rPr>
          <w:bCs/>
          <w:color w:val="3B3838" w:themeColor="background2" w:themeShade="40"/>
        </w:rPr>
        <w:t>than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indicated</w:t>
      </w:r>
      <w:proofErr w:type="spellEnd"/>
      <w:r w:rsidRPr="001E732A">
        <w:rPr>
          <w:bCs/>
          <w:color w:val="3B3838" w:themeColor="background2" w:themeShade="40"/>
        </w:rPr>
        <w:t xml:space="preserve"> on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booking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confirmation</w:t>
      </w:r>
      <w:proofErr w:type="spellEnd"/>
      <w:r w:rsidRPr="001E732A">
        <w:rPr>
          <w:bCs/>
          <w:color w:val="3B3838" w:themeColor="background2" w:themeShade="40"/>
        </w:rPr>
        <w:t>;</w:t>
      </w:r>
    </w:p>
    <w:p w14:paraId="6D538E36" w14:textId="77777777" w:rsidR="001E732A" w:rsidRPr="001E732A" w:rsidRDefault="001E732A" w:rsidP="001E732A">
      <w:pPr>
        <w:pStyle w:val="Lijstalinea"/>
        <w:numPr>
          <w:ilvl w:val="0"/>
          <w:numId w:val="12"/>
        </w:numPr>
        <w:spacing w:line="276" w:lineRule="auto"/>
        <w:rPr>
          <w:bCs/>
          <w:color w:val="3B3838" w:themeColor="background2" w:themeShade="40"/>
        </w:rPr>
      </w:pPr>
      <w:r w:rsidRPr="001E732A">
        <w:rPr>
          <w:bCs/>
          <w:color w:val="3B3838" w:themeColor="background2" w:themeShade="40"/>
        </w:rPr>
        <w:t xml:space="preserve">The tenant must </w:t>
      </w:r>
      <w:proofErr w:type="spellStart"/>
      <w:r w:rsidRPr="001E732A">
        <w:rPr>
          <w:bCs/>
          <w:color w:val="3B3838" w:themeColor="background2" w:themeShade="40"/>
        </w:rPr>
        <w:t>behave</w:t>
      </w:r>
      <w:proofErr w:type="spellEnd"/>
      <w:r w:rsidRPr="001E732A">
        <w:rPr>
          <w:bCs/>
          <w:color w:val="3B3838" w:themeColor="background2" w:themeShade="40"/>
        </w:rPr>
        <w:t xml:space="preserve"> as a </w:t>
      </w:r>
      <w:proofErr w:type="spellStart"/>
      <w:r w:rsidRPr="001E732A">
        <w:rPr>
          <w:bCs/>
          <w:color w:val="3B3838" w:themeColor="background2" w:themeShade="40"/>
        </w:rPr>
        <w:t>good</w:t>
      </w:r>
      <w:proofErr w:type="spellEnd"/>
      <w:r w:rsidRPr="001E732A">
        <w:rPr>
          <w:bCs/>
          <w:color w:val="3B3838" w:themeColor="background2" w:themeShade="40"/>
        </w:rPr>
        <w:t xml:space="preserve"> tenant </w:t>
      </w:r>
      <w:proofErr w:type="spellStart"/>
      <w:r w:rsidRPr="001E732A">
        <w:rPr>
          <w:bCs/>
          <w:color w:val="3B3838" w:themeColor="background2" w:themeShade="40"/>
        </w:rPr>
        <w:t>and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avoid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nuisance</w:t>
      </w:r>
      <w:proofErr w:type="spellEnd"/>
      <w:r w:rsidRPr="001E732A">
        <w:rPr>
          <w:bCs/>
          <w:color w:val="3B3838" w:themeColor="background2" w:themeShade="40"/>
        </w:rPr>
        <w:t>;</w:t>
      </w:r>
    </w:p>
    <w:p w14:paraId="39838D9A" w14:textId="77777777" w:rsidR="001E732A" w:rsidRPr="001E732A" w:rsidRDefault="001E732A" w:rsidP="001E732A">
      <w:pPr>
        <w:pStyle w:val="Lijstalinea"/>
        <w:numPr>
          <w:ilvl w:val="0"/>
          <w:numId w:val="12"/>
        </w:numPr>
        <w:spacing w:line="276" w:lineRule="auto"/>
        <w:rPr>
          <w:bCs/>
          <w:color w:val="3B3838" w:themeColor="background2" w:themeShade="40"/>
        </w:rPr>
      </w:pPr>
      <w:r w:rsidRPr="001E732A">
        <w:rPr>
          <w:bCs/>
          <w:color w:val="3B3838" w:themeColor="background2" w:themeShade="40"/>
        </w:rPr>
        <w:t xml:space="preserve">Pets are </w:t>
      </w:r>
      <w:proofErr w:type="spellStart"/>
      <w:r w:rsidRPr="001E732A">
        <w:rPr>
          <w:bCs/>
          <w:color w:val="3B3838" w:themeColor="background2" w:themeShade="40"/>
        </w:rPr>
        <w:t>prohibited</w:t>
      </w:r>
      <w:proofErr w:type="spellEnd"/>
      <w:r w:rsidRPr="001E732A">
        <w:rPr>
          <w:bCs/>
          <w:color w:val="3B3838" w:themeColor="background2" w:themeShade="40"/>
        </w:rPr>
        <w:t xml:space="preserve">, </w:t>
      </w:r>
      <w:proofErr w:type="spellStart"/>
      <w:r w:rsidRPr="001E732A">
        <w:rPr>
          <w:bCs/>
          <w:color w:val="3B3838" w:themeColor="background2" w:themeShade="40"/>
        </w:rPr>
        <w:t>unless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agreed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upon</w:t>
      </w:r>
      <w:proofErr w:type="spellEnd"/>
      <w:r w:rsidRPr="001E732A">
        <w:rPr>
          <w:bCs/>
          <w:color w:val="3B3838" w:themeColor="background2" w:themeShade="40"/>
        </w:rPr>
        <w:t xml:space="preserve"> at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time of </w:t>
      </w:r>
      <w:proofErr w:type="spellStart"/>
      <w:r w:rsidRPr="001E732A">
        <w:rPr>
          <w:bCs/>
          <w:color w:val="3B3838" w:themeColor="background2" w:themeShade="40"/>
        </w:rPr>
        <w:t>booking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and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stated</w:t>
      </w:r>
      <w:proofErr w:type="spellEnd"/>
      <w:r w:rsidRPr="001E732A">
        <w:rPr>
          <w:bCs/>
          <w:color w:val="3B3838" w:themeColor="background2" w:themeShade="40"/>
        </w:rPr>
        <w:t xml:space="preserve"> in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booking</w:t>
      </w:r>
      <w:proofErr w:type="spellEnd"/>
      <w:r w:rsidRPr="001E732A">
        <w:rPr>
          <w:bCs/>
          <w:color w:val="3B3838" w:themeColor="background2" w:themeShade="40"/>
        </w:rPr>
        <w:t xml:space="preserve"> form.</w:t>
      </w:r>
    </w:p>
    <w:p w14:paraId="06DC1AA6" w14:textId="77777777" w:rsidR="001E732A" w:rsidRPr="001E732A" w:rsidRDefault="001E732A" w:rsidP="001E732A">
      <w:pPr>
        <w:pStyle w:val="Lijstalinea"/>
        <w:numPr>
          <w:ilvl w:val="0"/>
          <w:numId w:val="12"/>
        </w:numPr>
        <w:spacing w:line="276" w:lineRule="auto"/>
        <w:rPr>
          <w:bCs/>
          <w:color w:val="3B3838" w:themeColor="background2" w:themeShade="40"/>
        </w:rPr>
      </w:pPr>
      <w:proofErr w:type="spellStart"/>
      <w:r w:rsidRPr="001E732A">
        <w:rPr>
          <w:bCs/>
          <w:color w:val="3B3838" w:themeColor="background2" w:themeShade="40"/>
        </w:rPr>
        <w:t>Upon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departure</w:t>
      </w:r>
      <w:proofErr w:type="spellEnd"/>
      <w:r w:rsidRPr="001E732A">
        <w:rPr>
          <w:bCs/>
          <w:color w:val="3B3838" w:themeColor="background2" w:themeShade="40"/>
        </w:rPr>
        <w:t xml:space="preserve">,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accommodation</w:t>
      </w:r>
      <w:proofErr w:type="spellEnd"/>
      <w:r w:rsidRPr="001E732A">
        <w:rPr>
          <w:bCs/>
          <w:color w:val="3B3838" w:themeColor="background2" w:themeShade="40"/>
        </w:rPr>
        <w:t xml:space="preserve"> must </w:t>
      </w:r>
      <w:proofErr w:type="spellStart"/>
      <w:r w:rsidRPr="001E732A">
        <w:rPr>
          <w:bCs/>
          <w:color w:val="3B3838" w:themeColor="background2" w:themeShade="40"/>
        </w:rPr>
        <w:t>be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left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tidy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and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swept</w:t>
      </w:r>
      <w:proofErr w:type="spellEnd"/>
      <w:r w:rsidRPr="001E732A">
        <w:rPr>
          <w:bCs/>
          <w:color w:val="3B3838" w:themeColor="background2" w:themeShade="40"/>
        </w:rPr>
        <w:t xml:space="preserve"> clean.</w:t>
      </w:r>
    </w:p>
    <w:p w14:paraId="44F713A4" w14:textId="77777777" w:rsidR="001E732A" w:rsidRPr="001E732A" w:rsidRDefault="001E732A" w:rsidP="001E732A">
      <w:pPr>
        <w:pStyle w:val="Lijstalinea"/>
        <w:numPr>
          <w:ilvl w:val="0"/>
          <w:numId w:val="12"/>
        </w:numPr>
        <w:spacing w:line="276" w:lineRule="auto"/>
        <w:rPr>
          <w:bCs/>
          <w:color w:val="3B3838" w:themeColor="background2" w:themeShade="40"/>
        </w:rPr>
      </w:pPr>
      <w:r w:rsidRPr="001E732A">
        <w:rPr>
          <w:bCs/>
          <w:color w:val="3B3838" w:themeColor="background2" w:themeShade="40"/>
        </w:rPr>
        <w:t xml:space="preserve">On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day</w:t>
      </w:r>
      <w:proofErr w:type="spellEnd"/>
      <w:r w:rsidRPr="001E732A">
        <w:rPr>
          <w:bCs/>
          <w:color w:val="3B3838" w:themeColor="background2" w:themeShade="40"/>
        </w:rPr>
        <w:t xml:space="preserve"> of </w:t>
      </w:r>
      <w:proofErr w:type="spellStart"/>
      <w:r w:rsidRPr="001E732A">
        <w:rPr>
          <w:bCs/>
          <w:color w:val="3B3838" w:themeColor="background2" w:themeShade="40"/>
        </w:rPr>
        <w:t>departure</w:t>
      </w:r>
      <w:proofErr w:type="spellEnd"/>
      <w:r w:rsidRPr="001E732A">
        <w:rPr>
          <w:bCs/>
          <w:color w:val="3B3838" w:themeColor="background2" w:themeShade="40"/>
        </w:rPr>
        <w:t xml:space="preserve">, </w:t>
      </w:r>
      <w:proofErr w:type="spellStart"/>
      <w:r w:rsidRPr="001E732A">
        <w:rPr>
          <w:bCs/>
          <w:color w:val="3B3838" w:themeColor="background2" w:themeShade="40"/>
        </w:rPr>
        <w:t>you</w:t>
      </w:r>
      <w:proofErr w:type="spellEnd"/>
      <w:r w:rsidRPr="001E732A">
        <w:rPr>
          <w:bCs/>
          <w:color w:val="3B3838" w:themeColor="background2" w:themeShade="40"/>
        </w:rPr>
        <w:t xml:space="preserve"> must </w:t>
      </w:r>
      <w:proofErr w:type="spellStart"/>
      <w:r w:rsidRPr="001E732A">
        <w:rPr>
          <w:bCs/>
          <w:color w:val="3B3838" w:themeColor="background2" w:themeShade="40"/>
        </w:rPr>
        <w:t>vacate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accommodation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by</w:t>
      </w:r>
      <w:proofErr w:type="spellEnd"/>
      <w:r w:rsidRPr="001E732A">
        <w:rPr>
          <w:bCs/>
          <w:color w:val="3B3838" w:themeColor="background2" w:themeShade="40"/>
        </w:rPr>
        <w:t xml:space="preserve"> 10:00, </w:t>
      </w:r>
      <w:proofErr w:type="spellStart"/>
      <w:r w:rsidRPr="001E732A">
        <w:rPr>
          <w:bCs/>
          <w:color w:val="3B3838" w:themeColor="background2" w:themeShade="40"/>
        </w:rPr>
        <w:t>unless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otherwise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agreed</w:t>
      </w:r>
      <w:proofErr w:type="spellEnd"/>
      <w:r w:rsidRPr="001E732A">
        <w:rPr>
          <w:bCs/>
          <w:color w:val="3B3838" w:themeColor="background2" w:themeShade="40"/>
        </w:rPr>
        <w:t>.</w:t>
      </w:r>
    </w:p>
    <w:p w14:paraId="55B96367" w14:textId="77777777" w:rsidR="001E732A" w:rsidRPr="001E732A" w:rsidRDefault="001E732A" w:rsidP="001E732A">
      <w:pPr>
        <w:spacing w:line="276" w:lineRule="auto"/>
        <w:rPr>
          <w:b/>
          <w:bCs/>
          <w:color w:val="3B3838" w:themeColor="background2" w:themeShade="40"/>
        </w:rPr>
      </w:pPr>
    </w:p>
    <w:p w14:paraId="442744AE" w14:textId="77777777" w:rsidR="001E732A" w:rsidRPr="001E732A" w:rsidRDefault="001E732A" w:rsidP="001E732A">
      <w:pPr>
        <w:spacing w:line="276" w:lineRule="auto"/>
        <w:rPr>
          <w:b/>
          <w:bCs/>
          <w:color w:val="3B3838" w:themeColor="background2" w:themeShade="40"/>
        </w:rPr>
      </w:pPr>
      <w:r w:rsidRPr="001E732A">
        <w:rPr>
          <w:b/>
          <w:bCs/>
          <w:color w:val="3B3838" w:themeColor="background2" w:themeShade="40"/>
        </w:rPr>
        <w:t>7. DEPOSIT IN CASE OF DAMAGES</w:t>
      </w:r>
    </w:p>
    <w:p w14:paraId="31828E05" w14:textId="77777777" w:rsidR="001E732A" w:rsidRPr="001E732A" w:rsidRDefault="001E732A" w:rsidP="001E732A">
      <w:pPr>
        <w:spacing w:line="276" w:lineRule="auto"/>
        <w:rPr>
          <w:bCs/>
          <w:color w:val="3B3838" w:themeColor="background2" w:themeShade="40"/>
        </w:rPr>
      </w:pPr>
      <w:r w:rsidRPr="001E732A">
        <w:rPr>
          <w:bCs/>
          <w:color w:val="3B3838" w:themeColor="background2" w:themeShade="40"/>
        </w:rPr>
        <w:t xml:space="preserve">The </w:t>
      </w:r>
      <w:proofErr w:type="spellStart"/>
      <w:r w:rsidRPr="001E732A">
        <w:rPr>
          <w:bCs/>
          <w:color w:val="3B3838" w:themeColor="background2" w:themeShade="40"/>
        </w:rPr>
        <w:t>deposit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will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be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refunded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to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tenant at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end of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rental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period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after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deduction</w:t>
      </w:r>
      <w:proofErr w:type="spellEnd"/>
      <w:r w:rsidRPr="001E732A">
        <w:rPr>
          <w:bCs/>
          <w:color w:val="3B3838" w:themeColor="background2" w:themeShade="40"/>
        </w:rPr>
        <w:t xml:space="preserve"> of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costs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incurred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by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landlord in </w:t>
      </w:r>
      <w:proofErr w:type="spellStart"/>
      <w:r w:rsidRPr="001E732A">
        <w:rPr>
          <w:bCs/>
          <w:color w:val="3B3838" w:themeColor="background2" w:themeShade="40"/>
        </w:rPr>
        <w:t>connection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with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damage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to</w:t>
      </w:r>
      <w:proofErr w:type="spellEnd"/>
      <w:r w:rsidRPr="001E732A">
        <w:rPr>
          <w:bCs/>
          <w:color w:val="3B3838" w:themeColor="background2" w:themeShade="40"/>
        </w:rPr>
        <w:t xml:space="preserve"> or </w:t>
      </w:r>
      <w:proofErr w:type="spellStart"/>
      <w:r w:rsidRPr="001E732A">
        <w:rPr>
          <w:bCs/>
          <w:color w:val="3B3838" w:themeColor="background2" w:themeShade="40"/>
        </w:rPr>
        <w:t>loss</w:t>
      </w:r>
      <w:proofErr w:type="spellEnd"/>
      <w:r w:rsidRPr="001E732A">
        <w:rPr>
          <w:bCs/>
          <w:color w:val="3B3838" w:themeColor="background2" w:themeShade="40"/>
        </w:rPr>
        <w:t xml:space="preserve"> of his </w:t>
      </w:r>
      <w:proofErr w:type="spellStart"/>
      <w:r w:rsidRPr="001E732A">
        <w:rPr>
          <w:bCs/>
          <w:color w:val="3B3838" w:themeColor="background2" w:themeShade="40"/>
        </w:rPr>
        <w:t>goods</w:t>
      </w:r>
      <w:proofErr w:type="spellEnd"/>
      <w:r w:rsidRPr="001E732A">
        <w:rPr>
          <w:bCs/>
          <w:color w:val="3B3838" w:themeColor="background2" w:themeShade="40"/>
        </w:rPr>
        <w:t xml:space="preserve"> or </w:t>
      </w:r>
      <w:proofErr w:type="spellStart"/>
      <w:r w:rsidRPr="001E732A">
        <w:rPr>
          <w:bCs/>
          <w:color w:val="3B3838" w:themeColor="background2" w:themeShade="40"/>
        </w:rPr>
        <w:t>if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landlord has </w:t>
      </w:r>
      <w:proofErr w:type="spellStart"/>
      <w:r w:rsidRPr="001E732A">
        <w:rPr>
          <w:bCs/>
          <w:color w:val="3B3838" w:themeColor="background2" w:themeShade="40"/>
        </w:rPr>
        <w:t>to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engage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third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parties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to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repair</w:t>
      </w:r>
      <w:proofErr w:type="spellEnd"/>
      <w:r w:rsidRPr="001E732A">
        <w:rPr>
          <w:bCs/>
          <w:color w:val="3B3838" w:themeColor="background2" w:themeShade="40"/>
        </w:rPr>
        <w:t xml:space="preserve"> or </w:t>
      </w:r>
      <w:proofErr w:type="spellStart"/>
      <w:r w:rsidRPr="001E732A">
        <w:rPr>
          <w:bCs/>
          <w:color w:val="3B3838" w:themeColor="background2" w:themeShade="40"/>
        </w:rPr>
        <w:t>prevent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any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damage</w:t>
      </w:r>
      <w:proofErr w:type="spellEnd"/>
      <w:r w:rsidRPr="001E732A">
        <w:rPr>
          <w:bCs/>
          <w:color w:val="3B3838" w:themeColor="background2" w:themeShade="40"/>
        </w:rPr>
        <w:t>.</w:t>
      </w:r>
    </w:p>
    <w:p w14:paraId="788F223D" w14:textId="77777777" w:rsidR="001E732A" w:rsidRPr="001E732A" w:rsidRDefault="001E732A" w:rsidP="001E732A">
      <w:pPr>
        <w:spacing w:line="276" w:lineRule="auto"/>
        <w:rPr>
          <w:bCs/>
          <w:color w:val="3B3838" w:themeColor="background2" w:themeShade="40"/>
        </w:rPr>
      </w:pPr>
      <w:proofErr w:type="spellStart"/>
      <w:r w:rsidRPr="001E732A">
        <w:rPr>
          <w:bCs/>
          <w:color w:val="3B3838" w:themeColor="background2" w:themeShade="40"/>
        </w:rPr>
        <w:t>If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aforementioned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costs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exceed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deposit</w:t>
      </w:r>
      <w:proofErr w:type="spellEnd"/>
      <w:r w:rsidRPr="001E732A">
        <w:rPr>
          <w:bCs/>
          <w:color w:val="3B3838" w:themeColor="background2" w:themeShade="40"/>
        </w:rPr>
        <w:t xml:space="preserve">,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landlord </w:t>
      </w:r>
      <w:proofErr w:type="spellStart"/>
      <w:r w:rsidRPr="001E732A">
        <w:rPr>
          <w:bCs/>
          <w:color w:val="3B3838" w:themeColor="background2" w:themeShade="40"/>
        </w:rPr>
        <w:t>will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hold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tenant </w:t>
      </w:r>
      <w:proofErr w:type="spellStart"/>
      <w:r w:rsidRPr="001E732A">
        <w:rPr>
          <w:bCs/>
          <w:color w:val="3B3838" w:themeColor="background2" w:themeShade="40"/>
        </w:rPr>
        <w:t>liable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for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this</w:t>
      </w:r>
      <w:proofErr w:type="spellEnd"/>
      <w:r w:rsidRPr="001E732A">
        <w:rPr>
          <w:bCs/>
          <w:color w:val="3B3838" w:themeColor="background2" w:themeShade="40"/>
        </w:rPr>
        <w:t xml:space="preserve">. </w:t>
      </w:r>
      <w:proofErr w:type="spellStart"/>
      <w:r w:rsidRPr="001E732A">
        <w:rPr>
          <w:bCs/>
          <w:color w:val="3B3838" w:themeColor="background2" w:themeShade="40"/>
        </w:rPr>
        <w:t>During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rental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period</w:t>
      </w:r>
      <w:proofErr w:type="spellEnd"/>
      <w:r w:rsidRPr="001E732A">
        <w:rPr>
          <w:bCs/>
          <w:color w:val="3B3838" w:themeColor="background2" w:themeShade="40"/>
        </w:rPr>
        <w:t xml:space="preserve">,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tenant is </w:t>
      </w:r>
      <w:proofErr w:type="spellStart"/>
      <w:r w:rsidRPr="001E732A">
        <w:rPr>
          <w:bCs/>
          <w:color w:val="3B3838" w:themeColor="background2" w:themeShade="40"/>
        </w:rPr>
        <w:t>liable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for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damage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to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casa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and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its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furnishings</w:t>
      </w:r>
      <w:proofErr w:type="spellEnd"/>
      <w:r w:rsidRPr="001E732A">
        <w:rPr>
          <w:bCs/>
          <w:color w:val="3B3838" w:themeColor="background2" w:themeShade="40"/>
        </w:rPr>
        <w:t xml:space="preserve">. </w:t>
      </w:r>
      <w:proofErr w:type="spellStart"/>
      <w:r w:rsidRPr="001E732A">
        <w:rPr>
          <w:bCs/>
          <w:color w:val="3B3838" w:themeColor="background2" w:themeShade="40"/>
        </w:rPr>
        <w:t>This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also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includes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the</w:t>
      </w:r>
      <w:proofErr w:type="spellEnd"/>
      <w:r w:rsidRPr="001E732A">
        <w:rPr>
          <w:bCs/>
          <w:color w:val="3B3838" w:themeColor="background2" w:themeShade="40"/>
        </w:rPr>
        <w:t xml:space="preserve"> garden </w:t>
      </w:r>
      <w:proofErr w:type="spellStart"/>
      <w:r w:rsidRPr="001E732A">
        <w:rPr>
          <w:bCs/>
          <w:color w:val="3B3838" w:themeColor="background2" w:themeShade="40"/>
        </w:rPr>
        <w:t>with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its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furniture</w:t>
      </w:r>
      <w:proofErr w:type="spellEnd"/>
      <w:r w:rsidRPr="001E732A">
        <w:rPr>
          <w:bCs/>
          <w:color w:val="3B3838" w:themeColor="background2" w:themeShade="40"/>
        </w:rPr>
        <w:t xml:space="preserve">, </w:t>
      </w:r>
      <w:proofErr w:type="spellStart"/>
      <w:r w:rsidRPr="001E732A">
        <w:rPr>
          <w:bCs/>
          <w:color w:val="3B3838" w:themeColor="background2" w:themeShade="40"/>
        </w:rPr>
        <w:t>umbrellas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and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lamps</w:t>
      </w:r>
      <w:proofErr w:type="spellEnd"/>
      <w:r w:rsidRPr="001E732A">
        <w:rPr>
          <w:bCs/>
          <w:color w:val="3B3838" w:themeColor="background2" w:themeShade="40"/>
        </w:rPr>
        <w:t>.</w:t>
      </w:r>
    </w:p>
    <w:p w14:paraId="262188DB" w14:textId="77777777" w:rsidR="001E732A" w:rsidRDefault="001E732A" w:rsidP="001E732A">
      <w:pPr>
        <w:spacing w:line="276" w:lineRule="auto"/>
        <w:rPr>
          <w:b/>
          <w:bCs/>
          <w:color w:val="3B3838" w:themeColor="background2" w:themeShade="40"/>
        </w:rPr>
      </w:pPr>
    </w:p>
    <w:p w14:paraId="6F8BF56C" w14:textId="77777777" w:rsidR="001E732A" w:rsidRDefault="001E732A" w:rsidP="001E732A">
      <w:pPr>
        <w:spacing w:line="276" w:lineRule="auto"/>
        <w:rPr>
          <w:b/>
          <w:bCs/>
          <w:color w:val="3B3838" w:themeColor="background2" w:themeShade="40"/>
        </w:rPr>
      </w:pPr>
      <w:r w:rsidRPr="001E732A">
        <w:rPr>
          <w:b/>
          <w:bCs/>
          <w:color w:val="3B3838" w:themeColor="background2" w:themeShade="40"/>
        </w:rPr>
        <w:t>ALL DAMAGES MUST BE REPORTED IMMEDIATELY TO THE LANDLORD</w:t>
      </w:r>
    </w:p>
    <w:p w14:paraId="67533574" w14:textId="77777777" w:rsidR="001E732A" w:rsidRPr="001E732A" w:rsidRDefault="001E732A" w:rsidP="001E732A">
      <w:pPr>
        <w:spacing w:line="276" w:lineRule="auto"/>
        <w:rPr>
          <w:b/>
          <w:bCs/>
          <w:color w:val="3B3838" w:themeColor="background2" w:themeShade="40"/>
        </w:rPr>
      </w:pPr>
      <w:r w:rsidRPr="001E732A">
        <w:rPr>
          <w:bCs/>
          <w:color w:val="3B3838" w:themeColor="background2" w:themeShade="40"/>
        </w:rPr>
        <w:t xml:space="preserve">These </w:t>
      </w:r>
      <w:proofErr w:type="spellStart"/>
      <w:r w:rsidRPr="001E732A">
        <w:rPr>
          <w:bCs/>
          <w:color w:val="3B3838" w:themeColor="background2" w:themeShade="40"/>
        </w:rPr>
        <w:t>costs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can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be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recovered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from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your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travel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insurance</w:t>
      </w:r>
      <w:proofErr w:type="spellEnd"/>
      <w:r w:rsidRPr="001E732A">
        <w:rPr>
          <w:bCs/>
          <w:color w:val="3B3838" w:themeColor="background2" w:themeShade="40"/>
        </w:rPr>
        <w:t xml:space="preserve">. We </w:t>
      </w:r>
      <w:proofErr w:type="spellStart"/>
      <w:r w:rsidRPr="001E732A">
        <w:rPr>
          <w:bCs/>
          <w:color w:val="3B3838" w:themeColor="background2" w:themeShade="40"/>
        </w:rPr>
        <w:t>recommend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that</w:t>
      </w:r>
      <w:proofErr w:type="spellEnd"/>
      <w:r w:rsidRPr="001E732A">
        <w:rPr>
          <w:bCs/>
          <w:color w:val="3B3838" w:themeColor="background2" w:themeShade="40"/>
        </w:rPr>
        <w:t xml:space="preserve"> </w:t>
      </w:r>
      <w:proofErr w:type="spellStart"/>
      <w:r w:rsidRPr="001E732A">
        <w:rPr>
          <w:bCs/>
          <w:color w:val="3B3838" w:themeColor="background2" w:themeShade="40"/>
        </w:rPr>
        <w:t>you</w:t>
      </w:r>
      <w:proofErr w:type="spellEnd"/>
      <w:r w:rsidRPr="001E732A">
        <w:rPr>
          <w:bCs/>
          <w:color w:val="3B3838" w:themeColor="background2" w:themeShade="40"/>
        </w:rPr>
        <w:t xml:space="preserve"> close it.</w:t>
      </w:r>
    </w:p>
    <w:sectPr w:rsidR="001E732A" w:rsidRPr="001E7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B8F"/>
    <w:multiLevelType w:val="hybridMultilevel"/>
    <w:tmpl w:val="CED2E57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542A9"/>
    <w:multiLevelType w:val="hybridMultilevel"/>
    <w:tmpl w:val="3E26C29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919F0"/>
    <w:multiLevelType w:val="hybridMultilevel"/>
    <w:tmpl w:val="5F20B07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81C36"/>
    <w:multiLevelType w:val="hybridMultilevel"/>
    <w:tmpl w:val="BD6ECA54"/>
    <w:lvl w:ilvl="0" w:tplc="1B7EF1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26245"/>
    <w:multiLevelType w:val="hybridMultilevel"/>
    <w:tmpl w:val="6C0EECB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F1E0D"/>
    <w:multiLevelType w:val="hybridMultilevel"/>
    <w:tmpl w:val="DC8C638E"/>
    <w:lvl w:ilvl="0" w:tplc="BBC276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B73C0"/>
    <w:multiLevelType w:val="hybridMultilevel"/>
    <w:tmpl w:val="9AE85CB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73E4B"/>
    <w:multiLevelType w:val="hybridMultilevel"/>
    <w:tmpl w:val="E52416C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5407C"/>
    <w:multiLevelType w:val="hybridMultilevel"/>
    <w:tmpl w:val="BB88F2AC"/>
    <w:lvl w:ilvl="0" w:tplc="FFC01A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63FC1"/>
    <w:multiLevelType w:val="hybridMultilevel"/>
    <w:tmpl w:val="3F6C6AE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E291A"/>
    <w:multiLevelType w:val="hybridMultilevel"/>
    <w:tmpl w:val="E3B63824"/>
    <w:lvl w:ilvl="0" w:tplc="0413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6D9250F7"/>
    <w:multiLevelType w:val="hybridMultilevel"/>
    <w:tmpl w:val="C8D2AE2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51B1C"/>
    <w:multiLevelType w:val="hybridMultilevel"/>
    <w:tmpl w:val="512C7654"/>
    <w:lvl w:ilvl="0" w:tplc="DB549F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10"/>
  </w:num>
  <w:num w:numId="6">
    <w:abstractNumId w:val="2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  <w:num w:numId="11">
    <w:abstractNumId w:val="12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32A"/>
    <w:rsid w:val="00122B79"/>
    <w:rsid w:val="001E732A"/>
    <w:rsid w:val="00235450"/>
    <w:rsid w:val="003176F5"/>
    <w:rsid w:val="0086764E"/>
    <w:rsid w:val="00AC6C04"/>
    <w:rsid w:val="00C0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BB3B"/>
  <w15:chartTrackingRefBased/>
  <w15:docId w15:val="{771B04B4-55C6-4BE1-8F47-0D993BC0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73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E732A"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unhideWhenUsed/>
    <w:rsid w:val="001E732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E73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608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Hetty</dc:creator>
  <cp:keywords/>
  <dc:description/>
  <cp:lastModifiedBy> </cp:lastModifiedBy>
  <cp:revision>4</cp:revision>
  <dcterms:created xsi:type="dcterms:W3CDTF">2021-12-23T14:28:00Z</dcterms:created>
  <dcterms:modified xsi:type="dcterms:W3CDTF">2021-12-26T11:55:00Z</dcterms:modified>
</cp:coreProperties>
</file>